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A35CBD" w:rsidRPr="00A35CBD" w:rsidRDefault="00A35CBD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IL PRESIDENTE </w:t>
      </w:r>
    </w:p>
    <w:p w:rsidR="00A35CBD" w:rsidRPr="00A35CBD" w:rsidRDefault="00A35CBD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DEL CONSIGLIO DEI MINISTRI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Visto il decreto legislativo 7 marzo  2005,  n.  82,  e  successive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modificazioni, recante «Codice dell'amministrazione digitale»  e,  in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particolare, gli articoli 20, 22, 23-bis, 23-ter, 40, comma 1,  41  e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l'art. 71, comma 1;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Visto il decreto del Presidente della Repubblica 28 dicembre  2000,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n.  445,  recante  «Testo  unico  delle  disposizioni  legislative  e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regolamentari in materia di documentazione amministrativa»;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Visto il decreto legislativo 30 giugno 2003, n. 196,  e  successive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modificazioni, recante «Codice in  materia  di  protezione  dei  dati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personali»;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Visto il decreto legislativo 22 gennaio 2004, n. 42,  e  successive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modificazioni, recante «Codice dei beni culturali e del paesaggio, ai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sensi dell'art. 10 della legge 6 luglio 2002, n. 137»;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Visti gli articoli da 19 a 22 del decreto-legge 22 giugno 2012,  n.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83, convertito, con modificazioni, dalla legge 7 agosto 2012, n. 134,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recante «Misure urgenti per la crescita del Paese», con cui e'  stata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istituita l'Agenzia per l'Italia digitale;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Visto il Regolamento (UE) n. 910/2014 del Parlamento europeo e  del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Consiglio  del  23  luglio  2014  in   materia   di   identificazione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elettronica e servizi fiduciari per le transazioni  elettroniche  nel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mercato interno e che  abroga  la  direttiva  1999/93/CE,  pubblicato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nella Gazzetta Ufficiale dell'Unione  europea  serie  L  257  del  28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agosto 2014;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Visto il decreto del  Presidente  del  Consiglio  dei  Ministri  22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febbraio 2013, recante «Regole tecniche in  materia  di  generazione,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apposizione e verifica delle firme elettroniche avanzate, qualificate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e digitali, ai sensi degli articoli 20, comma 3,  24,  comma  4,  28,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comma 3, 32, comma 3, lettera b), 35, comma 2, 36, comma  2,  e  71»,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pubblicato nella Gazzetta Ufficiale 21 maggio 2013, n. 117;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Visto il decreto  del  Presidente  del  Consiglio  dei  Ministri  3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dicembre 2013, recante «Regole tecniche  in  materia  di  sistema  di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conservazione ai sensi degli articoli 20, commi 3  e  5-bis,  23-ter,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comma 4, 43, commi 1 e 3, 44,  44-bis  e  71,  comma  1,  del  Codice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dell'amministrazione digitale di cui al decreto legislativo n. 82 del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2005», pubblicato nel  Supplemento  ordinario  n.  20  alla  Gazzetta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Ufficiale - serie generale - 12 marzo 2014, n. 59;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Visto il decreto  del  Presidente  del  Consiglio  dei  Ministri  3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dicembre 2013, recante «Regole tecniche per il protocollo informatico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ai sensi degli articoli 40-bis, 41,  47,  57-bis  e  71,  del  Codice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dell'amministrazione digitale di cui al decreto legislativo n. 82 del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2005», pubblicato nel  Supplemento  ordinario  n.  20  alla  Gazzetta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Ufficiale - serie generale - 12 marzo 2014, n. 59;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Visto il decreto del Presidente della Repubblica 21  febbraio  2014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con cui l'onorevole dottoressa Maria Anna  Madia  e'  stato  nominata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Ministro senza portafoglio;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Visto il decreto del  Presidente  del  Consiglio  dei  Ministri  22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febbraio  2014  con  cui  al  Ministro  senza  portafoglio  onorevole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dott.ssa Maria Anna  Madia  e'  stato  conferito  l'incarico  per  la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semplificazione e la pubblica amministrazione;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Visto il decreto del  Presidente  del  Consiglio  dei  Ministri  23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aprile 2014 recante delega di funzioni al Ministro senza  portafoglio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onerovole dott.ssa Maria Anna  Madia  per  la  semplificazione  e  la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pubblica amministrazione;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Acquisito il parere tecnico dell'Agenzia per l'Italia digitale;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Sentito il Garante per la protezione dei dati personali;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Sentita la Conferenza unificata  di  cui  all'art.  8  del  decreto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legislativo 28 agosto 1997, n. 281 nella seduta del 24 agosto 2013;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 xml:space="preserve">  Espletata la procedura di notifica alla Commissione europea di  cui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alla direttiva 98/34/CE del Parlamento europeo e del  Consiglio,  del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22 giugno 1998, modificata dalla direttiva  98/48/CE  del  Parlamento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europeo e del Consiglio, del 20  luglio  1998,  attuata  con  decreto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legislativo 23 novembre 2000, n. 427;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 concerto con il Ministro dei beni e delle attivita' culturali  e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del turismo per le parti relative alla formazione e conservazione dei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documenti informatici delle pubbliche amministrazioni;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Decreta: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571C24" w:rsidRPr="00571C24" w:rsidRDefault="00571C24" w:rsidP="00571C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571C24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Capo I </w:t>
      </w:r>
      <w:r w:rsidRPr="00571C24">
        <w:rPr>
          <w:rFonts w:ascii="Courier New" w:eastAsia="Times New Roman" w:hAnsi="Courier New" w:cs="Courier New"/>
          <w:sz w:val="20"/>
          <w:szCs w:val="20"/>
          <w:lang w:eastAsia="it-IT"/>
        </w:rPr>
        <w:br/>
      </w:r>
      <w:r w:rsidRPr="00571C24">
        <w:rPr>
          <w:rFonts w:ascii="Courier New" w:eastAsia="Times New Roman" w:hAnsi="Courier New" w:cs="Courier New"/>
          <w:sz w:val="20"/>
          <w:szCs w:val="20"/>
          <w:lang w:eastAsia="it-IT"/>
        </w:rPr>
        <w:br/>
        <w:t>DEFINIZIONI E AMBITO DI APPLICAZIONE</w:t>
      </w:r>
    </w:p>
    <w:p w:rsidR="00571C24" w:rsidRDefault="00571C24" w:rsidP="00571C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</w:pPr>
    </w:p>
    <w:p w:rsidR="00A35CBD" w:rsidRPr="00A35CBD" w:rsidRDefault="00A35CBD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Art. 1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A35CBD" w:rsidRPr="00A35CBD" w:rsidRDefault="00A35CBD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Definizioni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A35CBD" w:rsidRPr="00A35CBD" w:rsidRDefault="00A35CBD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1. Ai fini del presente decreto si  applicano  le  definizioni  del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glossario di cui all'allegato 1 che ne costituisce parte integrante. </w:t>
      </w:r>
    </w:p>
    <w:p w:rsidR="00A35CBD" w:rsidRPr="00A35CBD" w:rsidRDefault="00A35CBD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2. Le specifiche tecniche relative alle regole tecniche di  cui  al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presente  decreto  sono  indicate  nell'allegato  n.  2  relativo  ai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formati,  nell'allegato  n.  3  relativo  agli  standard  tecnici  di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riferimento per la formazione, la gestione  e  la  conservazione  dei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documenti informatici, nell'allegato n. 4  relativo  alle  specifiche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tecniche del pacchetto di archiviazione e nell'allegato n. 5 relativo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ai metadati. Le specifiche tecniche di cui  al  presente  comma  sono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aggiornate con delibera dell'Agenzia per  l'Italia  digitale,  previo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parere del Garante per la protezione dei dati personali, e pubblicate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sul proprio sito istituzionale. </w:t>
      </w:r>
    </w:p>
    <w:p w:rsidR="00A35CBD" w:rsidRPr="00A35CBD" w:rsidRDefault="00A35CBD" w:rsidP="00A35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35CBD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A35CBD" w:rsidRPr="00A35CBD" w:rsidRDefault="00A35CBD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Art. 2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A35CBD" w:rsidRPr="00A35CBD" w:rsidRDefault="00A35CBD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Oggetto e ambito di applicazione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A35CBD" w:rsidRPr="003664AB" w:rsidRDefault="00A35CBD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b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1. Il presente decreto detta le </w:t>
      </w:r>
      <w:r w:rsidRPr="003664AB">
        <w:rPr>
          <w:rFonts w:ascii="Courier New" w:eastAsia="Times New Roman" w:hAnsi="Courier New" w:cs="Courier New"/>
          <w:b/>
          <w:sz w:val="20"/>
          <w:szCs w:val="20"/>
          <w:lang w:eastAsia="it-IT"/>
        </w:rPr>
        <w:t>regole  tecniche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per  i  </w:t>
      </w:r>
      <w:r w:rsidRPr="003664AB">
        <w:rPr>
          <w:rFonts w:ascii="Courier New" w:eastAsia="Times New Roman" w:hAnsi="Courier New" w:cs="Courier New"/>
          <w:b/>
          <w:sz w:val="20"/>
          <w:szCs w:val="20"/>
          <w:lang w:eastAsia="it-IT"/>
        </w:rPr>
        <w:t>documenti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3664AB">
        <w:rPr>
          <w:rFonts w:ascii="Courier New" w:eastAsia="Times New Roman" w:hAnsi="Courier New" w:cs="Courier New"/>
          <w:b/>
          <w:sz w:val="20"/>
          <w:szCs w:val="20"/>
          <w:lang w:eastAsia="it-IT"/>
        </w:rPr>
        <w:t>informatici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previste dall'art. 20, commi 3 e 4, dall'art. 22, commi 2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e 3, dall'art. 23, e dall'art. 23-bis, commi 1 e  2,  e  del  decreto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legislativo 7 marzo 2005, n. 82, recante «Codice dell'amministrazione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digitale», di seguito Codice. </w:t>
      </w:r>
    </w:p>
    <w:p w:rsidR="00A35CBD" w:rsidRPr="00A35CBD" w:rsidRDefault="00A35CBD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2. Il presente decreto detta le regole tecniche previste  dall'art.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23-ter, commi 3 e 5, dall'art. 40, comma  1  e  dall'art.  41,  comma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2-bis del Codice in materia di </w:t>
      </w:r>
      <w:r w:rsidRPr="003664AB">
        <w:rPr>
          <w:rFonts w:ascii="Courier New" w:eastAsia="Times New Roman" w:hAnsi="Courier New" w:cs="Courier New"/>
          <w:b/>
          <w:sz w:val="20"/>
          <w:szCs w:val="20"/>
          <w:lang w:eastAsia="it-IT"/>
        </w:rPr>
        <w:t>documenti amministrativi informatici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3664AB">
        <w:rPr>
          <w:rFonts w:ascii="Courier New" w:eastAsia="Times New Roman" w:hAnsi="Courier New" w:cs="Courier New"/>
          <w:b/>
          <w:sz w:val="20"/>
          <w:szCs w:val="20"/>
          <w:lang w:eastAsia="it-IT"/>
        </w:rPr>
        <w:t>fascicolo informatico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. </w:t>
      </w:r>
    </w:p>
    <w:p w:rsidR="00A35CBD" w:rsidRPr="00A35CBD" w:rsidRDefault="00A35CBD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3. Ai sensi dell'art. 2, comma 5, del Codice,  le  presenti  regole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tecniche si applicano nel  rispetto  della  disciplina  rilevante  in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materia di </w:t>
      </w:r>
      <w:r w:rsidRPr="001C3443">
        <w:rPr>
          <w:rFonts w:ascii="Courier New" w:eastAsia="Times New Roman" w:hAnsi="Courier New" w:cs="Courier New"/>
          <w:b/>
          <w:sz w:val="20"/>
          <w:szCs w:val="20"/>
          <w:lang w:eastAsia="it-IT"/>
        </w:rPr>
        <w:t>tutela dei dati personali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e, in particolare, del Codice in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materia  di  protezione  dei  dati  personali,  di  cui  al   decreto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legislativo 30 giugno 2003, n. 196. </w:t>
      </w:r>
    </w:p>
    <w:p w:rsidR="00A35CBD" w:rsidRPr="003664AB" w:rsidRDefault="00A35CBD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b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4. Le disposizioni del presente decreto </w:t>
      </w:r>
      <w:r w:rsidRPr="003664AB">
        <w:rPr>
          <w:rFonts w:ascii="Courier New" w:eastAsia="Times New Roman" w:hAnsi="Courier New" w:cs="Courier New"/>
          <w:b/>
          <w:sz w:val="20"/>
          <w:szCs w:val="20"/>
          <w:lang w:eastAsia="it-IT"/>
        </w:rPr>
        <w:t>si applicano ai soggetti di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3664AB">
        <w:rPr>
          <w:rFonts w:ascii="Courier New" w:eastAsia="Times New Roman" w:hAnsi="Courier New" w:cs="Courier New"/>
          <w:b/>
          <w:sz w:val="20"/>
          <w:szCs w:val="20"/>
          <w:lang w:eastAsia="it-IT"/>
        </w:rPr>
        <w:t>cui all'art. 2, commi 2 e 3, del Codice</w:t>
      </w:r>
      <w:r w:rsidR="003664AB">
        <w:rPr>
          <w:rStyle w:val="Rimandonotaapidipagina"/>
          <w:rFonts w:ascii="Courier New" w:eastAsia="Times New Roman" w:hAnsi="Courier New" w:cs="Courier New"/>
          <w:b/>
          <w:sz w:val="20"/>
          <w:szCs w:val="20"/>
          <w:lang w:eastAsia="it-IT"/>
        </w:rPr>
        <w:footnoteReference w:id="1"/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, nonche' agli altri  soggetti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>a cui e' eventualmente affidata la gestione o  la  conservazione  dei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documenti informatici. </w:t>
      </w:r>
    </w:p>
    <w:p w:rsidR="00A35CBD" w:rsidRPr="00A35CBD" w:rsidRDefault="00A35CBD" w:rsidP="00A35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35CBD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571C24" w:rsidRPr="00571C24" w:rsidRDefault="00571C24" w:rsidP="00571C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571C24">
        <w:rPr>
          <w:rFonts w:ascii="Courier New" w:eastAsia="Times New Roman" w:hAnsi="Courier New" w:cs="Courier New"/>
          <w:sz w:val="20"/>
          <w:szCs w:val="20"/>
          <w:lang w:eastAsia="it-IT"/>
        </w:rPr>
        <w:t>Capo II</w:t>
      </w:r>
    </w:p>
    <w:p w:rsidR="00571C24" w:rsidRPr="00571C24" w:rsidRDefault="00571C24" w:rsidP="00571C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</w:p>
    <w:p w:rsidR="00571C24" w:rsidRDefault="00571C24" w:rsidP="00571C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571C24">
        <w:rPr>
          <w:rFonts w:ascii="Courier New" w:eastAsia="Times New Roman" w:hAnsi="Courier New" w:cs="Courier New"/>
          <w:sz w:val="20"/>
          <w:szCs w:val="20"/>
          <w:lang w:eastAsia="it-IT"/>
        </w:rPr>
        <w:t>DOCUMENTO INFORMATICO</w:t>
      </w:r>
    </w:p>
    <w:p w:rsidR="00571C24" w:rsidRDefault="00571C24" w:rsidP="00571C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it-IT"/>
        </w:rPr>
      </w:pPr>
    </w:p>
    <w:p w:rsidR="00A35CBD" w:rsidRPr="00A35CBD" w:rsidRDefault="00A35CBD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Art. 3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A35CBD" w:rsidRPr="00A35CBD" w:rsidRDefault="00A35CBD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Formazione del documento informatico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A35CBD" w:rsidRPr="00A35CBD" w:rsidRDefault="00A35CBD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1. Il documento informatico e' </w:t>
      </w:r>
      <w:r w:rsidRPr="000358D3">
        <w:rPr>
          <w:rFonts w:ascii="Courier New" w:eastAsia="Times New Roman" w:hAnsi="Courier New" w:cs="Courier New"/>
          <w:b/>
          <w:sz w:val="20"/>
          <w:szCs w:val="20"/>
          <w:lang w:eastAsia="it-IT"/>
        </w:rPr>
        <w:t>formato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mediante una delle  seguenti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principali </w:t>
      </w:r>
      <w:r w:rsidRPr="000358D3">
        <w:rPr>
          <w:rFonts w:ascii="Courier New" w:eastAsia="Times New Roman" w:hAnsi="Courier New" w:cs="Courier New"/>
          <w:b/>
          <w:sz w:val="20"/>
          <w:szCs w:val="20"/>
          <w:lang w:eastAsia="it-IT"/>
        </w:rPr>
        <w:t>modalita'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: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a) </w:t>
      </w:r>
      <w:r w:rsidRPr="000358D3">
        <w:rPr>
          <w:rFonts w:ascii="Courier New" w:eastAsia="Times New Roman" w:hAnsi="Courier New" w:cs="Courier New"/>
          <w:b/>
          <w:sz w:val="20"/>
          <w:szCs w:val="20"/>
          <w:lang w:eastAsia="it-IT"/>
        </w:rPr>
        <w:t>redazione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tramite l'utilizzo di appositi </w:t>
      </w:r>
      <w:r w:rsidRPr="000358D3">
        <w:rPr>
          <w:rFonts w:ascii="Courier New" w:eastAsia="Times New Roman" w:hAnsi="Courier New" w:cs="Courier New"/>
          <w:b/>
          <w:sz w:val="20"/>
          <w:szCs w:val="20"/>
          <w:lang w:eastAsia="it-IT"/>
        </w:rPr>
        <w:t>strumenti software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;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b) </w:t>
      </w:r>
      <w:r w:rsidRPr="000358D3">
        <w:rPr>
          <w:rFonts w:ascii="Courier New" w:eastAsia="Times New Roman" w:hAnsi="Courier New" w:cs="Courier New"/>
          <w:b/>
          <w:sz w:val="20"/>
          <w:szCs w:val="20"/>
          <w:lang w:eastAsia="it-IT"/>
        </w:rPr>
        <w:t>acquisizione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un documento informatico per via telematica  o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su supporto informatico, acquisizione della  copia  per  immagine  su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supporto informatico di un documento  analogico,  acquisizione  della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copia informatica di un documento analogico;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c) </w:t>
      </w:r>
      <w:r w:rsidRPr="00F25B85">
        <w:rPr>
          <w:rFonts w:ascii="Courier New" w:eastAsia="Times New Roman" w:hAnsi="Courier New" w:cs="Courier New"/>
          <w:b/>
          <w:sz w:val="20"/>
          <w:szCs w:val="20"/>
          <w:lang w:eastAsia="it-IT"/>
        </w:rPr>
        <w:t>registrazione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informatica  delle  informazioni  risultanti  da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F25B85">
        <w:rPr>
          <w:rFonts w:ascii="Courier New" w:eastAsia="Times New Roman" w:hAnsi="Courier New" w:cs="Courier New"/>
          <w:b/>
          <w:sz w:val="20"/>
          <w:szCs w:val="20"/>
          <w:lang w:eastAsia="it-IT"/>
        </w:rPr>
        <w:t>transazioni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o </w:t>
      </w:r>
      <w:r w:rsidRPr="00F25B85">
        <w:rPr>
          <w:rFonts w:ascii="Courier New" w:eastAsia="Times New Roman" w:hAnsi="Courier New" w:cs="Courier New"/>
          <w:b/>
          <w:sz w:val="20"/>
          <w:szCs w:val="20"/>
          <w:lang w:eastAsia="it-IT"/>
        </w:rPr>
        <w:t>processi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informatici o dalla  </w:t>
      </w:r>
      <w:r w:rsidRPr="00F25B85">
        <w:rPr>
          <w:rFonts w:ascii="Courier New" w:eastAsia="Times New Roman" w:hAnsi="Courier New" w:cs="Courier New"/>
          <w:b/>
          <w:sz w:val="20"/>
          <w:szCs w:val="20"/>
          <w:lang w:eastAsia="it-IT"/>
        </w:rPr>
        <w:t>presentazione  telematica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 dati attraverso </w:t>
      </w:r>
      <w:r w:rsidRPr="00F25B85">
        <w:rPr>
          <w:rFonts w:ascii="Courier New" w:eastAsia="Times New Roman" w:hAnsi="Courier New" w:cs="Courier New"/>
          <w:b/>
          <w:sz w:val="20"/>
          <w:szCs w:val="20"/>
          <w:lang w:eastAsia="it-IT"/>
        </w:rPr>
        <w:t>moduli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o </w:t>
      </w:r>
      <w:r w:rsidRPr="00F25B85">
        <w:rPr>
          <w:rFonts w:ascii="Courier New" w:eastAsia="Times New Roman" w:hAnsi="Courier New" w:cs="Courier New"/>
          <w:b/>
          <w:sz w:val="20"/>
          <w:szCs w:val="20"/>
          <w:lang w:eastAsia="it-IT"/>
        </w:rPr>
        <w:t>formulari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resi disponibili all'utente;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d) </w:t>
      </w:r>
      <w:r w:rsidRPr="00F25B85">
        <w:rPr>
          <w:rFonts w:ascii="Courier New" w:eastAsia="Times New Roman" w:hAnsi="Courier New" w:cs="Courier New"/>
          <w:b/>
          <w:sz w:val="20"/>
          <w:szCs w:val="20"/>
          <w:lang w:eastAsia="it-IT"/>
        </w:rPr>
        <w:t>generazione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o </w:t>
      </w:r>
      <w:r w:rsidRPr="00F25B85">
        <w:rPr>
          <w:rFonts w:ascii="Courier New" w:eastAsia="Times New Roman" w:hAnsi="Courier New" w:cs="Courier New"/>
          <w:b/>
          <w:sz w:val="20"/>
          <w:szCs w:val="20"/>
          <w:lang w:eastAsia="it-IT"/>
        </w:rPr>
        <w:t>raggruppamento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anche in  </w:t>
      </w:r>
      <w:r w:rsidRPr="00F25B85">
        <w:rPr>
          <w:rFonts w:ascii="Courier New" w:eastAsia="Times New Roman" w:hAnsi="Courier New" w:cs="Courier New"/>
          <w:b/>
          <w:sz w:val="20"/>
          <w:szCs w:val="20"/>
          <w:lang w:eastAsia="it-IT"/>
        </w:rPr>
        <w:t>via  automatica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  un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insieme di dati o registrazioni, provenienti da una o piu' basi dati,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anche  appartenenti  a  piu'  soggetti  interoperanti,  secondo   una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F25B85">
        <w:rPr>
          <w:rFonts w:ascii="Courier New" w:eastAsia="Times New Roman" w:hAnsi="Courier New" w:cs="Courier New"/>
          <w:b/>
          <w:sz w:val="20"/>
          <w:szCs w:val="20"/>
          <w:lang w:eastAsia="it-IT"/>
        </w:rPr>
        <w:t>struttura logica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predeterminata e memorizzata in </w:t>
      </w:r>
      <w:r w:rsidRPr="00F25B85">
        <w:rPr>
          <w:rFonts w:ascii="Courier New" w:eastAsia="Times New Roman" w:hAnsi="Courier New" w:cs="Courier New"/>
          <w:b/>
          <w:sz w:val="20"/>
          <w:szCs w:val="20"/>
          <w:lang w:eastAsia="it-IT"/>
        </w:rPr>
        <w:t>forma statica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.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2.  Il  documento   informatico   assume   la   caratteristica   di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F25B85">
        <w:rPr>
          <w:rFonts w:ascii="Courier New" w:eastAsia="Times New Roman" w:hAnsi="Courier New" w:cs="Courier New"/>
          <w:b/>
          <w:sz w:val="20"/>
          <w:szCs w:val="20"/>
          <w:lang w:eastAsia="it-IT"/>
        </w:rPr>
        <w:t>immodificabilita'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se formato in modo che forma e contenuto </w:t>
      </w:r>
      <w:r w:rsidRPr="00F25B85">
        <w:rPr>
          <w:rFonts w:ascii="Courier New" w:eastAsia="Times New Roman" w:hAnsi="Courier New" w:cs="Courier New"/>
          <w:b/>
          <w:sz w:val="20"/>
          <w:szCs w:val="20"/>
          <w:lang w:eastAsia="it-IT"/>
        </w:rPr>
        <w:t>non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siano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F25B85">
        <w:rPr>
          <w:rFonts w:ascii="Courier New" w:eastAsia="Times New Roman" w:hAnsi="Courier New" w:cs="Courier New"/>
          <w:b/>
          <w:sz w:val="20"/>
          <w:szCs w:val="20"/>
          <w:lang w:eastAsia="it-IT"/>
        </w:rPr>
        <w:t>alterabili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durante le fasi di tenuta e accesso e ne sia garantita  la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F25B85">
        <w:rPr>
          <w:rFonts w:ascii="Courier New" w:eastAsia="Times New Roman" w:hAnsi="Courier New" w:cs="Courier New"/>
          <w:b/>
          <w:sz w:val="20"/>
          <w:szCs w:val="20"/>
          <w:lang w:eastAsia="it-IT"/>
        </w:rPr>
        <w:t>staticita'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nella fase di conservazione. </w:t>
      </w:r>
    </w:p>
    <w:p w:rsidR="00A35CBD" w:rsidRPr="00A35CBD" w:rsidRDefault="00A35CBD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3.  Il  documento  informatico,  </w:t>
      </w:r>
      <w:r w:rsidRPr="00F25B85">
        <w:rPr>
          <w:rFonts w:ascii="Courier New" w:eastAsia="Times New Roman" w:hAnsi="Courier New" w:cs="Courier New"/>
          <w:b/>
          <w:sz w:val="20"/>
          <w:szCs w:val="20"/>
          <w:lang w:eastAsia="it-IT"/>
        </w:rPr>
        <w:t>identificato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in  modo  univoco  e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persistente, e' </w:t>
      </w:r>
      <w:r w:rsidRPr="00F25B85">
        <w:rPr>
          <w:rFonts w:ascii="Courier New" w:eastAsia="Times New Roman" w:hAnsi="Courier New" w:cs="Courier New"/>
          <w:b/>
          <w:sz w:val="20"/>
          <w:szCs w:val="20"/>
          <w:lang w:eastAsia="it-IT"/>
        </w:rPr>
        <w:t>memorizzato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in un </w:t>
      </w:r>
      <w:r w:rsidRPr="00F25B85">
        <w:rPr>
          <w:rFonts w:ascii="Courier New" w:eastAsia="Times New Roman" w:hAnsi="Courier New" w:cs="Courier New"/>
          <w:b/>
          <w:sz w:val="20"/>
          <w:szCs w:val="20"/>
          <w:lang w:eastAsia="it-IT"/>
        </w:rPr>
        <w:t>sistema di gestione informatica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dei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documenti </w:t>
      </w:r>
      <w:r w:rsidRPr="00F25B85">
        <w:rPr>
          <w:rFonts w:ascii="Courier New" w:eastAsia="Times New Roman" w:hAnsi="Courier New" w:cs="Courier New"/>
          <w:b/>
          <w:sz w:val="20"/>
          <w:szCs w:val="20"/>
          <w:lang w:eastAsia="it-IT"/>
        </w:rPr>
        <w:t>o di conservazione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la cui tenuta puo' anche essere delegata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 terzi. </w:t>
      </w:r>
    </w:p>
    <w:p w:rsidR="00A35CBD" w:rsidRPr="00A35CBD" w:rsidRDefault="00A35CBD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4. Nel caso di documento informatico formato ai sensi del </w:t>
      </w:r>
      <w:r w:rsidRPr="00F25B85">
        <w:rPr>
          <w:rFonts w:ascii="Courier New" w:eastAsia="Times New Roman" w:hAnsi="Courier New" w:cs="Courier New"/>
          <w:b/>
          <w:sz w:val="20"/>
          <w:szCs w:val="20"/>
          <w:lang w:eastAsia="it-IT"/>
        </w:rPr>
        <w:t>comma  1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,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F25B85">
        <w:rPr>
          <w:rFonts w:ascii="Courier New" w:eastAsia="Times New Roman" w:hAnsi="Courier New" w:cs="Courier New"/>
          <w:b/>
          <w:sz w:val="20"/>
          <w:szCs w:val="20"/>
          <w:lang w:eastAsia="it-IT"/>
        </w:rPr>
        <w:t>lettera a)</w:t>
      </w:r>
      <w:r w:rsidR="00F25B85">
        <w:rPr>
          <w:rStyle w:val="Rimandonotaapidipagina"/>
          <w:rFonts w:ascii="Courier New" w:eastAsia="Times New Roman" w:hAnsi="Courier New" w:cs="Courier New"/>
          <w:b/>
          <w:sz w:val="20"/>
          <w:szCs w:val="20"/>
          <w:lang w:eastAsia="it-IT"/>
        </w:rPr>
        <w:footnoteReference w:id="2"/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, le caratteristiche di </w:t>
      </w:r>
      <w:r w:rsidRPr="00F25B85">
        <w:rPr>
          <w:rFonts w:ascii="Courier New" w:eastAsia="Times New Roman" w:hAnsi="Courier New" w:cs="Courier New"/>
          <w:b/>
          <w:sz w:val="20"/>
          <w:szCs w:val="20"/>
          <w:lang w:eastAsia="it-IT"/>
        </w:rPr>
        <w:t>immodificabilita'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 di  </w:t>
      </w:r>
      <w:r w:rsidRPr="00F25B85">
        <w:rPr>
          <w:rFonts w:ascii="Courier New" w:eastAsia="Times New Roman" w:hAnsi="Courier New" w:cs="Courier New"/>
          <w:b/>
          <w:sz w:val="20"/>
          <w:szCs w:val="20"/>
          <w:lang w:eastAsia="it-IT"/>
        </w:rPr>
        <w:t>integrita'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sono determinate da </w:t>
      </w:r>
      <w:r w:rsidRPr="00C22B9E">
        <w:rPr>
          <w:rFonts w:ascii="Courier New" w:eastAsia="Times New Roman" w:hAnsi="Courier New" w:cs="Courier New"/>
          <w:b/>
          <w:sz w:val="20"/>
          <w:szCs w:val="20"/>
          <w:lang w:eastAsia="it-IT"/>
        </w:rPr>
        <w:t>una o piu'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delle seguenti operazioni: </w:t>
      </w:r>
    </w:p>
    <w:p w:rsidR="00A35CBD" w:rsidRPr="00F25B85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a)  la  sottoscrizione  con  </w:t>
      </w:r>
      <w:r w:rsidRPr="00F25B85">
        <w:rPr>
          <w:rFonts w:ascii="Courier New" w:eastAsia="Times New Roman" w:hAnsi="Courier New" w:cs="Courier New"/>
          <w:b/>
          <w:sz w:val="20"/>
          <w:szCs w:val="20"/>
          <w:lang w:eastAsia="it-IT"/>
        </w:rPr>
        <w:t>firma  digitale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ovvero  con   </w:t>
      </w:r>
      <w:r w:rsidRPr="00F25B85">
        <w:rPr>
          <w:rFonts w:ascii="Courier New" w:eastAsia="Times New Roman" w:hAnsi="Courier New" w:cs="Courier New"/>
          <w:b/>
          <w:sz w:val="20"/>
          <w:szCs w:val="20"/>
          <w:lang w:eastAsia="it-IT"/>
        </w:rPr>
        <w:t>firma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F25B85">
        <w:rPr>
          <w:rFonts w:ascii="Courier New" w:eastAsia="Times New Roman" w:hAnsi="Courier New" w:cs="Courier New"/>
          <w:b/>
          <w:sz w:val="20"/>
          <w:szCs w:val="20"/>
          <w:lang w:eastAsia="it-IT"/>
        </w:rPr>
        <w:t>elettronica qualificata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;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b) l'apposizione di una </w:t>
      </w:r>
      <w:r w:rsidRPr="00C22B9E">
        <w:rPr>
          <w:rFonts w:ascii="Courier New" w:eastAsia="Times New Roman" w:hAnsi="Courier New" w:cs="Courier New"/>
          <w:b/>
          <w:sz w:val="20"/>
          <w:szCs w:val="20"/>
          <w:lang w:eastAsia="it-IT"/>
        </w:rPr>
        <w:t>validazione temporale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; </w:t>
      </w:r>
    </w:p>
    <w:p w:rsidR="00A35CBD" w:rsidRPr="00C22B9E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c) il  trasferimento  a  soggetti  terzi  con  </w:t>
      </w:r>
      <w:r w:rsidRPr="00C22B9E">
        <w:rPr>
          <w:rFonts w:ascii="Courier New" w:eastAsia="Times New Roman" w:hAnsi="Courier New" w:cs="Courier New"/>
          <w:b/>
          <w:sz w:val="20"/>
          <w:szCs w:val="20"/>
          <w:lang w:eastAsia="it-IT"/>
        </w:rPr>
        <w:t>posta  elettronica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22B9E">
        <w:rPr>
          <w:rFonts w:ascii="Courier New" w:eastAsia="Times New Roman" w:hAnsi="Courier New" w:cs="Courier New"/>
          <w:b/>
          <w:sz w:val="20"/>
          <w:szCs w:val="20"/>
          <w:lang w:eastAsia="it-IT"/>
        </w:rPr>
        <w:t>certificata con ricevuta completa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;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d) la memorizzazione  su  </w:t>
      </w:r>
      <w:r w:rsidRPr="00C22B9E">
        <w:rPr>
          <w:rFonts w:ascii="Courier New" w:eastAsia="Times New Roman" w:hAnsi="Courier New" w:cs="Courier New"/>
          <w:b/>
          <w:sz w:val="20"/>
          <w:szCs w:val="20"/>
          <w:lang w:eastAsia="it-IT"/>
        </w:rPr>
        <w:t>sistemi  di  gestione  documentale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che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adottino idonee </w:t>
      </w:r>
      <w:r w:rsidRPr="00C22B9E">
        <w:rPr>
          <w:rFonts w:ascii="Courier New" w:eastAsia="Times New Roman" w:hAnsi="Courier New" w:cs="Courier New"/>
          <w:b/>
          <w:sz w:val="20"/>
          <w:szCs w:val="20"/>
          <w:lang w:eastAsia="it-IT"/>
        </w:rPr>
        <w:t>politiche di sicurezza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;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e) il versamento ad un </w:t>
      </w:r>
      <w:r w:rsidRPr="00C22B9E">
        <w:rPr>
          <w:rFonts w:ascii="Courier New" w:eastAsia="Times New Roman" w:hAnsi="Courier New" w:cs="Courier New"/>
          <w:b/>
          <w:sz w:val="20"/>
          <w:szCs w:val="20"/>
          <w:lang w:eastAsia="it-IT"/>
        </w:rPr>
        <w:t>sistema di conservazione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. </w:t>
      </w:r>
    </w:p>
    <w:p w:rsidR="00A35CBD" w:rsidRPr="00C22B9E" w:rsidRDefault="00A35CBD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b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5. Nel caso di documento informatico formato ai sensi del </w:t>
      </w:r>
      <w:r w:rsidRPr="00C22B9E">
        <w:rPr>
          <w:rFonts w:ascii="Courier New" w:eastAsia="Times New Roman" w:hAnsi="Courier New" w:cs="Courier New"/>
          <w:b/>
          <w:sz w:val="20"/>
          <w:szCs w:val="20"/>
          <w:lang w:eastAsia="it-IT"/>
        </w:rPr>
        <w:t>comma  1,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22B9E">
        <w:rPr>
          <w:rFonts w:ascii="Courier New" w:eastAsia="Times New Roman" w:hAnsi="Courier New" w:cs="Courier New"/>
          <w:b/>
          <w:sz w:val="20"/>
          <w:szCs w:val="20"/>
          <w:lang w:eastAsia="it-IT"/>
        </w:rPr>
        <w:t>lettera b)</w:t>
      </w:r>
      <w:r w:rsidR="00C22B9E">
        <w:rPr>
          <w:rStyle w:val="Rimandonotaapidipagina"/>
          <w:rFonts w:ascii="Courier New" w:eastAsia="Times New Roman" w:hAnsi="Courier New" w:cs="Courier New"/>
          <w:b/>
          <w:sz w:val="20"/>
          <w:szCs w:val="20"/>
          <w:lang w:eastAsia="it-IT"/>
        </w:rPr>
        <w:footnoteReference w:id="3"/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, le caratteristiche di immodificabilita' e  di  integrita'</w:t>
      </w:r>
    </w:p>
    <w:p w:rsidR="00A35CBD" w:rsidRPr="00C22B9E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sono determinate dall'operazione di memorizzazione in un  </w:t>
      </w:r>
      <w:r w:rsidRPr="00C22B9E">
        <w:rPr>
          <w:rFonts w:ascii="Courier New" w:eastAsia="Times New Roman" w:hAnsi="Courier New" w:cs="Courier New"/>
          <w:b/>
          <w:sz w:val="20"/>
          <w:szCs w:val="20"/>
          <w:lang w:eastAsia="it-IT"/>
        </w:rPr>
        <w:t>sistema  di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22B9E">
        <w:rPr>
          <w:rFonts w:ascii="Courier New" w:eastAsia="Times New Roman" w:hAnsi="Courier New" w:cs="Courier New"/>
          <w:b/>
          <w:sz w:val="20"/>
          <w:szCs w:val="20"/>
          <w:lang w:eastAsia="it-IT"/>
        </w:rPr>
        <w:t>gestione informatica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dei documenti che  garantisca  l'inalterabilita'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 documento o in un </w:t>
      </w:r>
      <w:r w:rsidRPr="00C22B9E">
        <w:rPr>
          <w:rFonts w:ascii="Courier New" w:eastAsia="Times New Roman" w:hAnsi="Courier New" w:cs="Courier New"/>
          <w:b/>
          <w:sz w:val="20"/>
          <w:szCs w:val="20"/>
          <w:lang w:eastAsia="it-IT"/>
        </w:rPr>
        <w:t>sistema di conservazione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. </w:t>
      </w:r>
    </w:p>
    <w:p w:rsidR="00A35CBD" w:rsidRPr="00C22B9E" w:rsidRDefault="00A35CBD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b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 xml:space="preserve">  6. Nel caso di documento informatico formato ai sensi del comma  </w:t>
      </w:r>
      <w:r w:rsidRPr="00C22B9E">
        <w:rPr>
          <w:rFonts w:ascii="Courier New" w:eastAsia="Times New Roman" w:hAnsi="Courier New" w:cs="Courier New"/>
          <w:b/>
          <w:sz w:val="20"/>
          <w:szCs w:val="20"/>
          <w:lang w:eastAsia="it-IT"/>
        </w:rPr>
        <w:t>1,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22B9E">
        <w:rPr>
          <w:rFonts w:ascii="Courier New" w:eastAsia="Times New Roman" w:hAnsi="Courier New" w:cs="Courier New"/>
          <w:b/>
          <w:sz w:val="20"/>
          <w:szCs w:val="20"/>
          <w:lang w:eastAsia="it-IT"/>
        </w:rPr>
        <w:t>lettere c)  e  d)</w:t>
      </w:r>
      <w:r w:rsidR="00C22B9E">
        <w:rPr>
          <w:rStyle w:val="Rimandonotaapidipagina"/>
          <w:rFonts w:ascii="Courier New" w:eastAsia="Times New Roman" w:hAnsi="Courier New" w:cs="Courier New"/>
          <w:b/>
          <w:sz w:val="20"/>
          <w:szCs w:val="20"/>
          <w:lang w:eastAsia="it-IT"/>
        </w:rPr>
        <w:footnoteReference w:id="4"/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,  le  caratteristiche  di  immodificabilita'  e  di</w:t>
      </w:r>
    </w:p>
    <w:p w:rsidR="00A35CBD" w:rsidRPr="001D32C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integrita'  sono   determinate   dall'operazione   di   </w:t>
      </w:r>
      <w:r w:rsidRPr="001D32CD">
        <w:rPr>
          <w:rFonts w:ascii="Courier New" w:eastAsia="Times New Roman" w:hAnsi="Courier New" w:cs="Courier New"/>
          <w:b/>
          <w:sz w:val="20"/>
          <w:szCs w:val="20"/>
          <w:lang w:eastAsia="it-IT"/>
        </w:rPr>
        <w:t>registrazione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1D32CD">
        <w:rPr>
          <w:rFonts w:ascii="Courier New" w:eastAsia="Times New Roman" w:hAnsi="Courier New" w:cs="Courier New"/>
          <w:b/>
          <w:sz w:val="20"/>
          <w:szCs w:val="20"/>
          <w:lang w:eastAsia="it-IT"/>
        </w:rPr>
        <w:t>dell'esito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della medesima operazione e  dall'applicazione  di  </w:t>
      </w:r>
      <w:r w:rsidRPr="001D32CD">
        <w:rPr>
          <w:rFonts w:ascii="Courier New" w:eastAsia="Times New Roman" w:hAnsi="Courier New" w:cs="Courier New"/>
          <w:b/>
          <w:sz w:val="20"/>
          <w:szCs w:val="20"/>
          <w:lang w:eastAsia="it-IT"/>
        </w:rPr>
        <w:t>misure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per la protezione  dell'</w:t>
      </w:r>
      <w:r w:rsidRPr="001D32CD">
        <w:rPr>
          <w:rFonts w:ascii="Courier New" w:eastAsia="Times New Roman" w:hAnsi="Courier New" w:cs="Courier New"/>
          <w:b/>
          <w:sz w:val="20"/>
          <w:szCs w:val="20"/>
          <w:lang w:eastAsia="it-IT"/>
        </w:rPr>
        <w:t>integrita'  delle  basi  di  dati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  per  la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produzione  e  conservazione  dei  </w:t>
      </w:r>
      <w:r w:rsidRPr="001D32CD">
        <w:rPr>
          <w:rFonts w:ascii="Courier New" w:eastAsia="Times New Roman" w:hAnsi="Courier New" w:cs="Courier New"/>
          <w:b/>
          <w:sz w:val="20"/>
          <w:szCs w:val="20"/>
          <w:lang w:eastAsia="it-IT"/>
        </w:rPr>
        <w:t>log  di  sistema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,  </w:t>
      </w:r>
      <w:r w:rsidRPr="00C22B9E">
        <w:rPr>
          <w:rFonts w:ascii="Courier New" w:eastAsia="Times New Roman" w:hAnsi="Courier New" w:cs="Courier New"/>
          <w:b/>
          <w:sz w:val="20"/>
          <w:szCs w:val="20"/>
          <w:lang w:eastAsia="it-IT"/>
        </w:rPr>
        <w:t>ovvero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con  la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produzione di una </w:t>
      </w:r>
      <w:r w:rsidRPr="00C22B9E">
        <w:rPr>
          <w:rFonts w:ascii="Courier New" w:eastAsia="Times New Roman" w:hAnsi="Courier New" w:cs="Courier New"/>
          <w:b/>
          <w:sz w:val="20"/>
          <w:szCs w:val="20"/>
          <w:lang w:eastAsia="it-IT"/>
        </w:rPr>
        <w:t>estrazione statica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dei  dati  e  il  trasferimento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della stessa nel </w:t>
      </w:r>
      <w:r w:rsidRPr="00C22B9E">
        <w:rPr>
          <w:rFonts w:ascii="Courier New" w:eastAsia="Times New Roman" w:hAnsi="Courier New" w:cs="Courier New"/>
          <w:b/>
          <w:sz w:val="20"/>
          <w:szCs w:val="20"/>
          <w:lang w:eastAsia="it-IT"/>
        </w:rPr>
        <w:t>sistema di conservazione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.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7.   Laddove   non   sia   presente,   al   documento   informatico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immodificabile e' associato un </w:t>
      </w:r>
      <w:r w:rsidRPr="001D32CD">
        <w:rPr>
          <w:rFonts w:ascii="Courier New" w:eastAsia="Times New Roman" w:hAnsi="Courier New" w:cs="Courier New"/>
          <w:b/>
          <w:sz w:val="20"/>
          <w:szCs w:val="20"/>
          <w:lang w:eastAsia="it-IT"/>
        </w:rPr>
        <w:t>riferimento temporale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. </w:t>
      </w:r>
    </w:p>
    <w:p w:rsidR="00A35CBD" w:rsidRPr="00A35CBD" w:rsidRDefault="00A35CBD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8. L'evidenza informatica corrispondente al  documento  informatico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immodificabile e' prodotta in uno dei </w:t>
      </w:r>
      <w:r w:rsidRPr="00B8767D">
        <w:rPr>
          <w:rFonts w:ascii="Courier New" w:eastAsia="Times New Roman" w:hAnsi="Courier New" w:cs="Courier New"/>
          <w:b/>
          <w:sz w:val="20"/>
          <w:szCs w:val="20"/>
          <w:lang w:eastAsia="it-IT"/>
        </w:rPr>
        <w:t>formati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contenuti nell'allegato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2 del presente decreto in modo  da  assicurare  l'</w:t>
      </w:r>
      <w:r w:rsidRPr="001D32CD">
        <w:rPr>
          <w:rFonts w:ascii="Courier New" w:eastAsia="Times New Roman" w:hAnsi="Courier New" w:cs="Courier New"/>
          <w:b/>
          <w:sz w:val="20"/>
          <w:szCs w:val="20"/>
          <w:lang w:eastAsia="it-IT"/>
        </w:rPr>
        <w:t>indipendenza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dalle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piattaforme tecnologiche, l'</w:t>
      </w:r>
      <w:r w:rsidRPr="001D32CD">
        <w:rPr>
          <w:rFonts w:ascii="Courier New" w:eastAsia="Times New Roman" w:hAnsi="Courier New" w:cs="Courier New"/>
          <w:b/>
          <w:sz w:val="20"/>
          <w:szCs w:val="20"/>
          <w:lang w:eastAsia="it-IT"/>
        </w:rPr>
        <w:t>interoperabilita'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tra sistemi informatici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  la  </w:t>
      </w:r>
      <w:r w:rsidRPr="001D32CD">
        <w:rPr>
          <w:rFonts w:ascii="Courier New" w:eastAsia="Times New Roman" w:hAnsi="Courier New" w:cs="Courier New"/>
          <w:b/>
          <w:sz w:val="20"/>
          <w:szCs w:val="20"/>
          <w:lang w:eastAsia="it-IT"/>
        </w:rPr>
        <w:t>durata  nel  tempo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dei  dati  in  termini  di  accesso  e  di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leggibilita'. </w:t>
      </w:r>
      <w:r w:rsidRPr="00640AC9">
        <w:rPr>
          <w:rFonts w:ascii="Courier New" w:eastAsia="Times New Roman" w:hAnsi="Courier New" w:cs="Courier New"/>
          <w:b/>
          <w:sz w:val="20"/>
          <w:szCs w:val="20"/>
          <w:lang w:eastAsia="it-IT"/>
        </w:rPr>
        <w:t xml:space="preserve">Formati diversi 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possono essere scelti nei casi  in  cui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la natura del documento  informatico  lo  richieda  per  un  utilizzo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specifico nel suo contesto tipico. </w:t>
      </w:r>
    </w:p>
    <w:p w:rsidR="00A35CBD" w:rsidRPr="00A35CBD" w:rsidRDefault="00A35CBD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9. Al documento  informatico  immodificabile  vengono  associati  i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640AC9">
        <w:rPr>
          <w:rFonts w:ascii="Courier New" w:eastAsia="Times New Roman" w:hAnsi="Courier New" w:cs="Courier New"/>
          <w:b/>
          <w:sz w:val="20"/>
          <w:szCs w:val="20"/>
          <w:lang w:eastAsia="it-IT"/>
        </w:rPr>
        <w:t>metadati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che sono stati generati durante la sua formazione. L'insieme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minimo dei  metadati,  come  definiti  nell'allegato  5  al  presente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decreto, e' costituito da: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a) l'</w:t>
      </w:r>
      <w:r w:rsidRPr="00640AC9">
        <w:rPr>
          <w:rFonts w:ascii="Courier New" w:eastAsia="Times New Roman" w:hAnsi="Courier New" w:cs="Courier New"/>
          <w:b/>
          <w:sz w:val="20"/>
          <w:szCs w:val="20"/>
          <w:lang w:eastAsia="it-IT"/>
        </w:rPr>
        <w:t>identificativo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univoco e persistente;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b) il </w:t>
      </w:r>
      <w:r w:rsidRPr="00640AC9">
        <w:rPr>
          <w:rFonts w:ascii="Courier New" w:eastAsia="Times New Roman" w:hAnsi="Courier New" w:cs="Courier New"/>
          <w:b/>
          <w:sz w:val="20"/>
          <w:szCs w:val="20"/>
          <w:lang w:eastAsia="it-IT"/>
        </w:rPr>
        <w:t>riferimento temporale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cui al comma 7;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c) l'</w:t>
      </w:r>
      <w:r w:rsidRPr="00640AC9">
        <w:rPr>
          <w:rFonts w:ascii="Courier New" w:eastAsia="Times New Roman" w:hAnsi="Courier New" w:cs="Courier New"/>
          <w:b/>
          <w:sz w:val="20"/>
          <w:szCs w:val="20"/>
          <w:lang w:eastAsia="it-IT"/>
        </w:rPr>
        <w:t>oggetto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;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d) il </w:t>
      </w:r>
      <w:r w:rsidRPr="00640AC9">
        <w:rPr>
          <w:rFonts w:ascii="Courier New" w:eastAsia="Times New Roman" w:hAnsi="Courier New" w:cs="Courier New"/>
          <w:b/>
          <w:sz w:val="20"/>
          <w:szCs w:val="20"/>
          <w:lang w:eastAsia="it-IT"/>
        </w:rPr>
        <w:t>soggetto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che ha formato il documento;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e) l'eventuale </w:t>
      </w:r>
      <w:r w:rsidRPr="00640AC9">
        <w:rPr>
          <w:rFonts w:ascii="Courier New" w:eastAsia="Times New Roman" w:hAnsi="Courier New" w:cs="Courier New"/>
          <w:b/>
          <w:sz w:val="20"/>
          <w:szCs w:val="20"/>
          <w:lang w:eastAsia="it-IT"/>
        </w:rPr>
        <w:t>destinatario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;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f) l'</w:t>
      </w:r>
      <w:r w:rsidRPr="00640AC9">
        <w:rPr>
          <w:rFonts w:ascii="Courier New" w:eastAsia="Times New Roman" w:hAnsi="Courier New" w:cs="Courier New"/>
          <w:b/>
          <w:sz w:val="20"/>
          <w:szCs w:val="20"/>
          <w:lang w:eastAsia="it-IT"/>
        </w:rPr>
        <w:t>impronta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del documento informatico.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Eventuali </w:t>
      </w:r>
      <w:r w:rsidRPr="00640AC9">
        <w:rPr>
          <w:rFonts w:ascii="Courier New" w:eastAsia="Times New Roman" w:hAnsi="Courier New" w:cs="Courier New"/>
          <w:b/>
          <w:sz w:val="20"/>
          <w:szCs w:val="20"/>
          <w:lang w:eastAsia="it-IT"/>
        </w:rPr>
        <w:t>ulteriori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metadati sono definiti in funzione del contesto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 delle necessita' gestionali e conservative. </w:t>
      </w:r>
    </w:p>
    <w:p w:rsidR="00A35CBD" w:rsidRPr="00A35CBD" w:rsidRDefault="00A35CBD" w:rsidP="00A35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35CBD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A35CBD" w:rsidRPr="00A35CBD" w:rsidRDefault="00A35CBD" w:rsidP="00A35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35CBD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A35CBD" w:rsidRPr="00A35CBD" w:rsidRDefault="00A35CBD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Art. 4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A35CBD" w:rsidRPr="00A35CBD" w:rsidRDefault="00A35CBD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Copie per immagine su supporto informatico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di documenti analogici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A35CBD" w:rsidRPr="00A35CBD" w:rsidRDefault="00A35CBD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1. La copia per immagine su supporto informatico  di  un  documento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analogico di cui all'art. 22, commi 2 e 3,  del  Codice  e'  prodotta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mediante  processi  e  strumenti  che  </w:t>
      </w:r>
      <w:r w:rsidRPr="00D15D67">
        <w:rPr>
          <w:rFonts w:ascii="Courier New" w:eastAsia="Times New Roman" w:hAnsi="Courier New" w:cs="Courier New"/>
          <w:b/>
          <w:sz w:val="20"/>
          <w:szCs w:val="20"/>
          <w:lang w:eastAsia="it-IT"/>
        </w:rPr>
        <w:t>assicurino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che  il  documento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informatico abbia </w:t>
      </w:r>
      <w:r w:rsidRPr="00D15D67">
        <w:rPr>
          <w:rFonts w:ascii="Courier New" w:eastAsia="Times New Roman" w:hAnsi="Courier New" w:cs="Courier New"/>
          <w:b/>
          <w:sz w:val="20"/>
          <w:szCs w:val="20"/>
          <w:lang w:eastAsia="it-IT"/>
        </w:rPr>
        <w:t>contenuto e forma identici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 quelli  del  documento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analogico  da  cui  e'  tratto,  previo  </w:t>
      </w:r>
      <w:r w:rsidRPr="00D15D67">
        <w:rPr>
          <w:rFonts w:ascii="Courier New" w:eastAsia="Times New Roman" w:hAnsi="Courier New" w:cs="Courier New"/>
          <w:b/>
          <w:sz w:val="20"/>
          <w:szCs w:val="20"/>
          <w:lang w:eastAsia="it-IT"/>
        </w:rPr>
        <w:t>raffronto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dei  documenti  o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attraverso </w:t>
      </w:r>
      <w:r w:rsidRPr="00D15D67">
        <w:rPr>
          <w:rFonts w:ascii="Courier New" w:eastAsia="Times New Roman" w:hAnsi="Courier New" w:cs="Courier New"/>
          <w:b/>
          <w:sz w:val="20"/>
          <w:szCs w:val="20"/>
          <w:lang w:eastAsia="it-IT"/>
        </w:rPr>
        <w:t>certificazione di processo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nei casi in cui siano  adottate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tecniche in grado di garantire la corrispondenza della  forma  e  del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contenuto dell'originale e della copia. </w:t>
      </w:r>
    </w:p>
    <w:p w:rsidR="00A35CBD" w:rsidRPr="00A35CBD" w:rsidRDefault="00A35CBD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2. Fermo restando  quanto  previsto  dall'art.  22,  comma  3,  del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Codice, la copia per immagine di uno o piu' documenti analogici  </w:t>
      </w:r>
      <w:r w:rsidRPr="00D15D67">
        <w:rPr>
          <w:rFonts w:ascii="Courier New" w:eastAsia="Times New Roman" w:hAnsi="Courier New" w:cs="Courier New"/>
          <w:b/>
          <w:sz w:val="20"/>
          <w:szCs w:val="20"/>
          <w:lang w:eastAsia="it-IT"/>
        </w:rPr>
        <w:t>puo'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essere  sottoscritta  con  </w:t>
      </w:r>
      <w:r w:rsidRPr="00D15D67">
        <w:rPr>
          <w:rFonts w:ascii="Courier New" w:eastAsia="Times New Roman" w:hAnsi="Courier New" w:cs="Courier New"/>
          <w:b/>
          <w:sz w:val="20"/>
          <w:szCs w:val="20"/>
          <w:lang w:eastAsia="it-IT"/>
        </w:rPr>
        <w:t>firma   digitale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o   firma   elettronica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qualificata da chi effettua la copia. </w:t>
      </w:r>
    </w:p>
    <w:p w:rsidR="00A35CBD" w:rsidRPr="00D15D67" w:rsidRDefault="00A35CBD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b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3. </w:t>
      </w:r>
      <w:r w:rsidRPr="00D15D67">
        <w:rPr>
          <w:rFonts w:ascii="Courier New" w:eastAsia="Times New Roman" w:hAnsi="Courier New" w:cs="Courier New"/>
          <w:b/>
          <w:sz w:val="20"/>
          <w:szCs w:val="20"/>
          <w:lang w:eastAsia="it-IT"/>
        </w:rPr>
        <w:t>Laddove richiesta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dalla natura dell'attivita', </w:t>
      </w:r>
      <w:r w:rsidRPr="00D15D67">
        <w:rPr>
          <w:rFonts w:ascii="Courier New" w:eastAsia="Times New Roman" w:hAnsi="Courier New" w:cs="Courier New"/>
          <w:b/>
          <w:sz w:val="20"/>
          <w:szCs w:val="20"/>
          <w:lang w:eastAsia="it-IT"/>
        </w:rPr>
        <w:t>l'attestazione di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15D67">
        <w:rPr>
          <w:rFonts w:ascii="Courier New" w:eastAsia="Times New Roman" w:hAnsi="Courier New" w:cs="Courier New"/>
          <w:b/>
          <w:sz w:val="20"/>
          <w:szCs w:val="20"/>
          <w:lang w:eastAsia="it-IT"/>
        </w:rPr>
        <w:t>conformita'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delle copie per immagine su supporto  informatico  di  un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documento analogico di cui all'art. 22, comma  2,  del  Codice,  puo'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essere </w:t>
      </w:r>
      <w:r w:rsidRPr="00D15D67">
        <w:rPr>
          <w:rFonts w:ascii="Courier New" w:eastAsia="Times New Roman" w:hAnsi="Courier New" w:cs="Courier New"/>
          <w:b/>
          <w:sz w:val="20"/>
          <w:szCs w:val="20"/>
          <w:lang w:eastAsia="it-IT"/>
        </w:rPr>
        <w:t>inserita nel documento informatico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contenente  la  copia  per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immagine. Il documento informatico cosi' formato e' sottoscritto  con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firma digitale del </w:t>
      </w:r>
      <w:r w:rsidRPr="00D15D67">
        <w:rPr>
          <w:rFonts w:ascii="Courier New" w:eastAsia="Times New Roman" w:hAnsi="Courier New" w:cs="Courier New"/>
          <w:b/>
          <w:sz w:val="20"/>
          <w:szCs w:val="20"/>
          <w:lang w:eastAsia="it-IT"/>
        </w:rPr>
        <w:t>notaio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o con firma digitale  o  firma  elettronica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qualificata del </w:t>
      </w:r>
      <w:r w:rsidRPr="00D15D67">
        <w:rPr>
          <w:rFonts w:ascii="Courier New" w:eastAsia="Times New Roman" w:hAnsi="Courier New" w:cs="Courier New"/>
          <w:b/>
          <w:sz w:val="20"/>
          <w:szCs w:val="20"/>
          <w:lang w:eastAsia="it-IT"/>
        </w:rPr>
        <w:t xml:space="preserve">pubblico ufficiale 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a cio' autorizzato. L'attestazione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di conformita' delle copie per immagine su  supporto  informatico  di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uno o piu' documenti analogici puo'  essere  altresi'  prodotta  come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15D67">
        <w:rPr>
          <w:rFonts w:ascii="Courier New" w:eastAsia="Times New Roman" w:hAnsi="Courier New" w:cs="Courier New"/>
          <w:b/>
          <w:sz w:val="20"/>
          <w:szCs w:val="20"/>
          <w:lang w:eastAsia="it-IT"/>
        </w:rPr>
        <w:t>documento informatico separato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contenente un riferimento temporale  e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>l'impronta di ogni copia per immagine. Il documento informatico cosi'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prodotto e' sottoscritto con firma digitale del notaio  o  con  firma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digitale o firma elettronica qualificata  del  pubblico  ufficiale  a</w:t>
      </w:r>
    </w:p>
    <w:p w:rsid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cio' autorizzato. </w:t>
      </w:r>
    </w:p>
    <w:p w:rsidR="00742AC2" w:rsidRDefault="00742AC2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</w:p>
    <w:p w:rsidR="00742AC2" w:rsidRPr="00742AC2" w:rsidRDefault="00742AC2" w:rsidP="002C7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42AC2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Art. 5 </w:t>
      </w:r>
    </w:p>
    <w:p w:rsidR="00742AC2" w:rsidRPr="00742AC2" w:rsidRDefault="00742AC2" w:rsidP="00742A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42AC2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742AC2" w:rsidRPr="00742AC2" w:rsidRDefault="00742AC2" w:rsidP="00742A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42AC2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742AC2" w:rsidRPr="00742AC2" w:rsidRDefault="00742AC2" w:rsidP="002C7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42AC2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Duplicati informatici di documenti informatici </w:t>
      </w:r>
    </w:p>
    <w:p w:rsidR="00742AC2" w:rsidRPr="00742AC2" w:rsidRDefault="00742AC2" w:rsidP="00742A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42AC2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742AC2" w:rsidRPr="00742AC2" w:rsidRDefault="00742AC2" w:rsidP="002C7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42AC2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1. Il </w:t>
      </w:r>
      <w:r w:rsidRPr="00876050">
        <w:rPr>
          <w:rFonts w:ascii="Courier New" w:eastAsia="Times New Roman" w:hAnsi="Courier New" w:cs="Courier New"/>
          <w:b/>
          <w:sz w:val="20"/>
          <w:szCs w:val="20"/>
          <w:lang w:eastAsia="it-IT"/>
        </w:rPr>
        <w:t>duplicato informatico</w:t>
      </w:r>
      <w:r w:rsidRPr="00742AC2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 un  documento  informatico  di  cui</w:t>
      </w:r>
    </w:p>
    <w:p w:rsidR="00742AC2" w:rsidRPr="00742AC2" w:rsidRDefault="00742AC2" w:rsidP="00742A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42AC2">
        <w:rPr>
          <w:rFonts w:ascii="Courier New" w:eastAsia="Times New Roman" w:hAnsi="Courier New" w:cs="Courier New"/>
          <w:sz w:val="20"/>
          <w:szCs w:val="20"/>
          <w:lang w:eastAsia="it-IT"/>
        </w:rPr>
        <w:t>all'art. 23-bis, comma 1, del Codice e' prodotto mediante processi  e</w:t>
      </w:r>
    </w:p>
    <w:p w:rsidR="00742AC2" w:rsidRPr="00742AC2" w:rsidRDefault="00742AC2" w:rsidP="00742A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42AC2">
        <w:rPr>
          <w:rFonts w:ascii="Courier New" w:eastAsia="Times New Roman" w:hAnsi="Courier New" w:cs="Courier New"/>
          <w:sz w:val="20"/>
          <w:szCs w:val="20"/>
          <w:lang w:eastAsia="it-IT"/>
        </w:rPr>
        <w:t>strumenti che assicurino che il documento informatico ottenuto  sullo</w:t>
      </w:r>
    </w:p>
    <w:p w:rsidR="00742AC2" w:rsidRPr="00742AC2" w:rsidRDefault="00742AC2" w:rsidP="00742A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42AC2">
        <w:rPr>
          <w:rFonts w:ascii="Courier New" w:eastAsia="Times New Roman" w:hAnsi="Courier New" w:cs="Courier New"/>
          <w:sz w:val="20"/>
          <w:szCs w:val="20"/>
          <w:lang w:eastAsia="it-IT"/>
        </w:rPr>
        <w:t>stesso sistema di memorizzazione, o su un sistema  diverso,  contenga</w:t>
      </w:r>
    </w:p>
    <w:p w:rsidR="00742AC2" w:rsidRPr="00742AC2" w:rsidRDefault="00742AC2" w:rsidP="00742A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42AC2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la </w:t>
      </w:r>
      <w:r w:rsidRPr="00876050">
        <w:rPr>
          <w:rFonts w:ascii="Courier New" w:eastAsia="Times New Roman" w:hAnsi="Courier New" w:cs="Courier New"/>
          <w:b/>
          <w:sz w:val="20"/>
          <w:szCs w:val="20"/>
          <w:lang w:eastAsia="it-IT"/>
        </w:rPr>
        <w:t>stessa sequenza di bit</w:t>
      </w:r>
      <w:r w:rsidRPr="00742AC2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del documento informatico di origine. </w:t>
      </w:r>
    </w:p>
    <w:p w:rsidR="00742AC2" w:rsidRPr="00742AC2" w:rsidRDefault="00742AC2" w:rsidP="00742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42AC2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A35CBD" w:rsidRPr="00A35CBD" w:rsidRDefault="00A35CBD" w:rsidP="00A35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35CBD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A35CBD" w:rsidRPr="00A35CBD" w:rsidRDefault="00A35CBD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Art. 6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A35CBD" w:rsidRPr="00A35CBD" w:rsidRDefault="00A35CBD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Copie e estratti informatici di documenti informatici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A35CBD" w:rsidRPr="00A35CBD" w:rsidRDefault="00A35CBD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1. La </w:t>
      </w:r>
      <w:r w:rsidRPr="00876050">
        <w:rPr>
          <w:rFonts w:ascii="Courier New" w:eastAsia="Times New Roman" w:hAnsi="Courier New" w:cs="Courier New"/>
          <w:b/>
          <w:sz w:val="20"/>
          <w:szCs w:val="20"/>
          <w:lang w:eastAsia="it-IT"/>
        </w:rPr>
        <w:t>copia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gli </w:t>
      </w:r>
      <w:r w:rsidRPr="00876050">
        <w:rPr>
          <w:rFonts w:ascii="Courier New" w:eastAsia="Times New Roman" w:hAnsi="Courier New" w:cs="Courier New"/>
          <w:b/>
          <w:sz w:val="20"/>
          <w:szCs w:val="20"/>
          <w:lang w:eastAsia="it-IT"/>
        </w:rPr>
        <w:t>estratti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informatici di un documento  informatico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di cui all'art. 23-bis, comma 2, del Codice sono prodotti  attraverso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l'utilizzo di uno  dei  </w:t>
      </w:r>
      <w:r w:rsidRPr="00876050">
        <w:rPr>
          <w:rFonts w:ascii="Courier New" w:eastAsia="Times New Roman" w:hAnsi="Courier New" w:cs="Courier New"/>
          <w:b/>
          <w:sz w:val="20"/>
          <w:szCs w:val="20"/>
          <w:lang w:eastAsia="it-IT"/>
        </w:rPr>
        <w:t>formati  idonei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  cui  all'allegato  2  al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presente decreto, mediante processi e  strumenti  che  assicurino  la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corrispondenza del contenuto della copia o dell'estratto  informatico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alle  informazioni  del  documento  informatico  di  origine   previo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raffronto dei documenti o attraverso certificazione di  processo  nei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casi in  cui  siano  adottate  tecniche  in  grado  di  garantire  la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corrispondenza del contenuto dell'originale e della copia. </w:t>
      </w:r>
    </w:p>
    <w:p w:rsidR="00A35CBD" w:rsidRPr="00A35CBD" w:rsidRDefault="00A35CBD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2. La </w:t>
      </w:r>
      <w:r w:rsidRPr="00876050">
        <w:rPr>
          <w:rFonts w:ascii="Courier New" w:eastAsia="Times New Roman" w:hAnsi="Courier New" w:cs="Courier New"/>
          <w:b/>
          <w:sz w:val="20"/>
          <w:szCs w:val="20"/>
          <w:lang w:eastAsia="it-IT"/>
        </w:rPr>
        <w:t>copia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o l'</w:t>
      </w:r>
      <w:r w:rsidRPr="00876050">
        <w:rPr>
          <w:rFonts w:ascii="Courier New" w:eastAsia="Times New Roman" w:hAnsi="Courier New" w:cs="Courier New"/>
          <w:b/>
          <w:sz w:val="20"/>
          <w:szCs w:val="20"/>
          <w:lang w:eastAsia="it-IT"/>
        </w:rPr>
        <w:t>estratto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uno o piu' documenti informatici di cui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al comma 1, se sottoscritto </w:t>
      </w:r>
      <w:r w:rsidRPr="00876050">
        <w:rPr>
          <w:rFonts w:ascii="Courier New" w:eastAsia="Times New Roman" w:hAnsi="Courier New" w:cs="Courier New"/>
          <w:b/>
          <w:sz w:val="20"/>
          <w:szCs w:val="20"/>
          <w:lang w:eastAsia="it-IT"/>
        </w:rPr>
        <w:t>con firma digitale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o  firma  elettronica</w:t>
      </w:r>
    </w:p>
    <w:p w:rsidR="00A35CBD" w:rsidRPr="00876050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qualificata  da  chi  effettua  la  copia  ha  la  </w:t>
      </w:r>
      <w:r w:rsidRPr="00876050">
        <w:rPr>
          <w:rFonts w:ascii="Courier New" w:eastAsia="Times New Roman" w:hAnsi="Courier New" w:cs="Courier New"/>
          <w:b/>
          <w:sz w:val="20"/>
          <w:szCs w:val="20"/>
          <w:lang w:eastAsia="it-IT"/>
        </w:rPr>
        <w:t>stessa   efficacia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876050">
        <w:rPr>
          <w:rFonts w:ascii="Courier New" w:eastAsia="Times New Roman" w:hAnsi="Courier New" w:cs="Courier New"/>
          <w:b/>
          <w:sz w:val="20"/>
          <w:szCs w:val="20"/>
          <w:lang w:eastAsia="it-IT"/>
        </w:rPr>
        <w:t>probatoria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dell'originale, salvo che la conformita' allo  stesso  non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sia espressamente disconosciuta. </w:t>
      </w:r>
    </w:p>
    <w:p w:rsidR="00A35CBD" w:rsidRPr="00876050" w:rsidRDefault="00A35CBD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b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3. </w:t>
      </w:r>
      <w:r w:rsidRPr="00876050">
        <w:rPr>
          <w:rFonts w:ascii="Courier New" w:eastAsia="Times New Roman" w:hAnsi="Courier New" w:cs="Courier New"/>
          <w:b/>
          <w:sz w:val="20"/>
          <w:szCs w:val="20"/>
          <w:lang w:eastAsia="it-IT"/>
        </w:rPr>
        <w:t>Laddove richiesta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dalla natura dell'attivita', </w:t>
      </w:r>
      <w:r w:rsidRPr="00876050">
        <w:rPr>
          <w:rFonts w:ascii="Courier New" w:eastAsia="Times New Roman" w:hAnsi="Courier New" w:cs="Courier New"/>
          <w:b/>
          <w:sz w:val="20"/>
          <w:szCs w:val="20"/>
          <w:lang w:eastAsia="it-IT"/>
        </w:rPr>
        <w:t>l'attestazione di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876050">
        <w:rPr>
          <w:rFonts w:ascii="Courier New" w:eastAsia="Times New Roman" w:hAnsi="Courier New" w:cs="Courier New"/>
          <w:b/>
          <w:sz w:val="20"/>
          <w:szCs w:val="20"/>
          <w:lang w:eastAsia="it-IT"/>
        </w:rPr>
        <w:t>conformita'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delle copie o dell'estratto informatico di  un  documento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informatico di cui al comma 1, puo'  essere  inserita  nel  documento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informatico  contenente  la  copia   o   l'estratto.   Il   documento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informatico cosi' formato e'  sottoscritto  con  firma  digitale  del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notaio o con firma  digitale  o  firma  elettronica  qualificata  del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pubblico ufficiale a cio' autorizzato. L'attestazione di  conformita'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delle copie o dell'estratto  informatico  di  uno  o  piu'  documenti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informatici puo' essere altresi' prodotta come documento  informatico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separato contenente un riferimento temporale  e  l'impronta  di  ogni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copia o estratto informatico. Il documento informatico cosi' prodotto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e' sottoscritto con firma digitale del notaio o con firma digitale  o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firma  elettronica  qualificata  del  pubblico   ufficiale   a   cio'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autorizzato. </w:t>
      </w:r>
    </w:p>
    <w:p w:rsidR="00A35CBD" w:rsidRPr="00A35CBD" w:rsidRDefault="00A35CBD" w:rsidP="00A35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35CBD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A35CBD" w:rsidRPr="00A35CBD" w:rsidRDefault="00A35CBD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Art. 7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A35CBD" w:rsidRPr="00A35CBD" w:rsidRDefault="00A35CBD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Trasferimento nel sistema di conservazione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A35CBD" w:rsidRPr="00A35CBD" w:rsidRDefault="00A35CBD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1. Il  trasferimento  dei  documenti  informatici  nel  sistema  di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conservazione avviene generando  un  </w:t>
      </w:r>
      <w:r w:rsidRPr="00306E71">
        <w:rPr>
          <w:rFonts w:ascii="Courier New" w:eastAsia="Times New Roman" w:hAnsi="Courier New" w:cs="Courier New"/>
          <w:b/>
          <w:sz w:val="20"/>
          <w:szCs w:val="20"/>
          <w:lang w:eastAsia="it-IT"/>
        </w:rPr>
        <w:t>pacchetto  di  versamento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nelle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modalita' e con il formato previsti dal </w:t>
      </w:r>
      <w:r w:rsidRPr="00306E71">
        <w:rPr>
          <w:rFonts w:ascii="Courier New" w:eastAsia="Times New Roman" w:hAnsi="Courier New" w:cs="Courier New"/>
          <w:b/>
          <w:sz w:val="20"/>
          <w:szCs w:val="20"/>
          <w:lang w:eastAsia="it-IT"/>
        </w:rPr>
        <w:t>manuale di  conservazione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cui all'art. 8 del decreto del Presidente del Consiglio dei  ministri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3  dicembre  2013,  in  materia  di   conservazione   dei   documenti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informatici. </w:t>
      </w:r>
    </w:p>
    <w:p w:rsidR="00A35CBD" w:rsidRPr="00A35CBD" w:rsidRDefault="00A35CBD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 xml:space="preserve">  2. I </w:t>
      </w:r>
      <w:r w:rsidRPr="00CF4C2C">
        <w:rPr>
          <w:rFonts w:ascii="Courier New" w:eastAsia="Times New Roman" w:hAnsi="Courier New" w:cs="Courier New"/>
          <w:b/>
          <w:sz w:val="20"/>
          <w:szCs w:val="20"/>
          <w:lang w:eastAsia="it-IT"/>
        </w:rPr>
        <w:t>tempi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entro cui i documenti informatici devono essere  versati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in conservazione sono stabiliti per le diverse tipologie di documento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 in conformita' alle regole tecniche vigenti in materia. </w:t>
      </w:r>
    </w:p>
    <w:p w:rsidR="00A35CBD" w:rsidRPr="00A35CBD" w:rsidRDefault="00A35CBD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3. Il  buon  </w:t>
      </w:r>
      <w:r w:rsidRPr="00CF4C2C">
        <w:rPr>
          <w:rFonts w:ascii="Courier New" w:eastAsia="Times New Roman" w:hAnsi="Courier New" w:cs="Courier New"/>
          <w:b/>
          <w:sz w:val="20"/>
          <w:szCs w:val="20"/>
          <w:lang w:eastAsia="it-IT"/>
        </w:rPr>
        <w:t>esito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dell'operazione  di  versamento  e'  verificato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tramite  il  </w:t>
      </w:r>
      <w:r w:rsidRPr="00CF4C2C">
        <w:rPr>
          <w:rFonts w:ascii="Courier New" w:eastAsia="Times New Roman" w:hAnsi="Courier New" w:cs="Courier New"/>
          <w:b/>
          <w:sz w:val="20"/>
          <w:szCs w:val="20"/>
          <w:lang w:eastAsia="it-IT"/>
        </w:rPr>
        <w:t>rapporto  di  versamento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prodotto   dal   sistema   di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conservazione. </w:t>
      </w:r>
    </w:p>
    <w:p w:rsidR="00A35CBD" w:rsidRPr="00A35CBD" w:rsidRDefault="00A35CBD" w:rsidP="00A35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35CBD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A35CBD" w:rsidRPr="00A35CBD" w:rsidRDefault="00A35CBD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Art. 8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A35CBD" w:rsidRPr="00A35CBD" w:rsidRDefault="00A35CBD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Misure di sicurezza 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A35CBD" w:rsidRPr="00A35CBD" w:rsidRDefault="00A35CBD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1. I </w:t>
      </w:r>
      <w:r w:rsidRPr="00E562DF">
        <w:rPr>
          <w:rFonts w:ascii="Courier New" w:eastAsia="Times New Roman" w:hAnsi="Courier New" w:cs="Courier New"/>
          <w:b/>
          <w:sz w:val="20"/>
          <w:szCs w:val="20"/>
          <w:lang w:eastAsia="it-IT"/>
        </w:rPr>
        <w:t>soggetti privati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appartenenti ad organizzazioni che  applicano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particolari </w:t>
      </w:r>
      <w:r w:rsidRPr="00A06B0A">
        <w:rPr>
          <w:rFonts w:ascii="Courier New" w:eastAsia="Times New Roman" w:hAnsi="Courier New" w:cs="Courier New"/>
          <w:b/>
          <w:sz w:val="20"/>
          <w:szCs w:val="20"/>
          <w:lang w:eastAsia="it-IT"/>
        </w:rPr>
        <w:t>regole di settore per la  sicurezza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dei  propri  sistemi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informatici possono adottare misure di  sicurezza  per  garantire  la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tenuta del documento informatico di cui all'art. 3. </w:t>
      </w:r>
    </w:p>
    <w:p w:rsidR="00A35CBD" w:rsidRPr="00A35CBD" w:rsidRDefault="00A35CBD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2. I soggetti  privati,  per  garantire  la  tenuta  del  documento</w:t>
      </w:r>
    </w:p>
    <w:p w:rsidR="00A35CBD" w:rsidRPr="00A06B0A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informatico di cui all'art. 3, possono  adottare,  quale  </w:t>
      </w:r>
      <w:r w:rsidRPr="00A06B0A">
        <w:rPr>
          <w:rFonts w:ascii="Courier New" w:eastAsia="Times New Roman" w:hAnsi="Courier New" w:cs="Courier New"/>
          <w:b/>
          <w:sz w:val="20"/>
          <w:szCs w:val="20"/>
          <w:lang w:eastAsia="it-IT"/>
        </w:rPr>
        <w:t>modello  di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06B0A">
        <w:rPr>
          <w:rFonts w:ascii="Courier New" w:eastAsia="Times New Roman" w:hAnsi="Courier New" w:cs="Courier New"/>
          <w:b/>
          <w:sz w:val="20"/>
          <w:szCs w:val="20"/>
          <w:lang w:eastAsia="it-IT"/>
        </w:rPr>
        <w:t>riferimento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, quanto previsto dagli articoli 50-bis e 51 del Codice  e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dalle  relative  linee  guida  emanate  dall'Agenzia   per   l'Italia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digitale. I </w:t>
      </w:r>
      <w:r w:rsidRPr="00A06B0A">
        <w:rPr>
          <w:rFonts w:ascii="Courier New" w:eastAsia="Times New Roman" w:hAnsi="Courier New" w:cs="Courier New"/>
          <w:b/>
          <w:sz w:val="20"/>
          <w:szCs w:val="20"/>
          <w:lang w:eastAsia="it-IT"/>
        </w:rPr>
        <w:t>sistemi di gestione informatica</w:t>
      </w: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dei documenti  rispettano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le misure di sicurezza previste dagli articoli da 31 a 36 del  codice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in materia di protezione  dei  dati  personali,  di  cui  al  decreto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>legislativo 30 giugno 2003, n. 196 e dal disciplinare tecnico di  cui</w:t>
      </w:r>
    </w:p>
    <w:p w:rsidR="00A35CBD" w:rsidRPr="00A35CBD" w:rsidRDefault="00A35CBD" w:rsidP="00A35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A35CBD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all'allegato B del predetto codice. </w:t>
      </w:r>
    </w:p>
    <w:p w:rsidR="00A35CBD" w:rsidRPr="00A35CBD" w:rsidRDefault="00A35CBD" w:rsidP="00A35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35CBD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571C24" w:rsidRPr="00571C24" w:rsidRDefault="00571C24" w:rsidP="00571C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571C24">
        <w:rPr>
          <w:rFonts w:ascii="Courier New" w:eastAsia="Times New Roman" w:hAnsi="Courier New" w:cs="Courier New"/>
          <w:sz w:val="20"/>
          <w:szCs w:val="20"/>
          <w:lang w:eastAsia="it-IT"/>
        </w:rPr>
        <w:t>Capo III</w:t>
      </w:r>
    </w:p>
    <w:p w:rsidR="00571C24" w:rsidRPr="00571C24" w:rsidRDefault="00571C24" w:rsidP="00571C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</w:p>
    <w:p w:rsidR="00571C24" w:rsidRDefault="00571C24" w:rsidP="00571C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571C24">
        <w:rPr>
          <w:rFonts w:ascii="Courier New" w:eastAsia="Times New Roman" w:hAnsi="Courier New" w:cs="Courier New"/>
          <w:sz w:val="20"/>
          <w:szCs w:val="20"/>
          <w:lang w:eastAsia="it-IT"/>
        </w:rPr>
        <w:t>DOCUMENTO AMMINISTRATIVO INFORMATICO</w:t>
      </w:r>
    </w:p>
    <w:p w:rsidR="00571C24" w:rsidRDefault="00571C24" w:rsidP="00571C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</w:p>
    <w:p w:rsidR="00DC42B6" w:rsidRPr="00DC42B6" w:rsidRDefault="00DC42B6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Art. 9 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DC42B6" w:rsidRPr="00DC42B6" w:rsidRDefault="00DC42B6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Formazione del documento amministrativo informatico 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DC42B6" w:rsidRPr="00DC42B6" w:rsidRDefault="00DC42B6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1.  Al  documento  </w:t>
      </w:r>
      <w:r w:rsidRPr="00A06B0A">
        <w:rPr>
          <w:rFonts w:ascii="Courier New" w:eastAsia="Times New Roman" w:hAnsi="Courier New" w:cs="Courier New"/>
          <w:b/>
          <w:sz w:val="20"/>
          <w:szCs w:val="20"/>
          <w:lang w:eastAsia="it-IT"/>
        </w:rPr>
        <w:t>amministrativo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informatico  si  applica  quanto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indicato nel Capo II  per  il  documento  informatico,  </w:t>
      </w:r>
      <w:r w:rsidRPr="00DC7E51">
        <w:rPr>
          <w:rFonts w:ascii="Courier New" w:eastAsia="Times New Roman" w:hAnsi="Courier New" w:cs="Courier New"/>
          <w:b/>
          <w:sz w:val="20"/>
          <w:szCs w:val="20"/>
          <w:lang w:eastAsia="it-IT"/>
        </w:rPr>
        <w:t>salvo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quanto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specificato nel presente Capo. </w:t>
      </w:r>
    </w:p>
    <w:p w:rsidR="00DC42B6" w:rsidRPr="00DC42B6" w:rsidRDefault="00DC42B6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2. Le pubbliche amministrazioni, ai sensi dell'art.  40,  comma  1,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 Codice, </w:t>
      </w:r>
      <w:r w:rsidRPr="00DC7E51">
        <w:rPr>
          <w:rFonts w:ascii="Courier New" w:eastAsia="Times New Roman" w:hAnsi="Courier New" w:cs="Courier New"/>
          <w:b/>
          <w:sz w:val="20"/>
          <w:szCs w:val="20"/>
          <w:lang w:eastAsia="it-IT"/>
        </w:rPr>
        <w:t>formano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gli </w:t>
      </w:r>
      <w:r w:rsidRPr="00DC7E51">
        <w:rPr>
          <w:rFonts w:ascii="Courier New" w:eastAsia="Times New Roman" w:hAnsi="Courier New" w:cs="Courier New"/>
          <w:b/>
          <w:sz w:val="20"/>
          <w:szCs w:val="20"/>
          <w:lang w:eastAsia="it-IT"/>
        </w:rPr>
        <w:t>originali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dei propri documenti attraverso gli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7E51">
        <w:rPr>
          <w:rFonts w:ascii="Courier New" w:eastAsia="Times New Roman" w:hAnsi="Courier New" w:cs="Courier New"/>
          <w:b/>
          <w:sz w:val="20"/>
          <w:szCs w:val="20"/>
          <w:lang w:eastAsia="it-IT"/>
        </w:rPr>
        <w:t>strumenti  informatici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riportati  nel  </w:t>
      </w:r>
      <w:r w:rsidRPr="00DC7E51">
        <w:rPr>
          <w:rFonts w:ascii="Courier New" w:eastAsia="Times New Roman" w:hAnsi="Courier New" w:cs="Courier New"/>
          <w:b/>
          <w:sz w:val="20"/>
          <w:szCs w:val="20"/>
          <w:lang w:eastAsia="it-IT"/>
        </w:rPr>
        <w:t>manuale  di  gestione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ovvero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7E51">
        <w:rPr>
          <w:rFonts w:ascii="Courier New" w:eastAsia="Times New Roman" w:hAnsi="Courier New" w:cs="Courier New"/>
          <w:b/>
          <w:sz w:val="20"/>
          <w:szCs w:val="20"/>
          <w:lang w:eastAsia="it-IT"/>
        </w:rPr>
        <w:t>acquisendo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le </w:t>
      </w:r>
      <w:r w:rsidRPr="00DC7E51">
        <w:rPr>
          <w:rFonts w:ascii="Courier New" w:eastAsia="Times New Roman" w:hAnsi="Courier New" w:cs="Courier New"/>
          <w:i/>
          <w:sz w:val="20"/>
          <w:szCs w:val="20"/>
          <w:lang w:eastAsia="it-IT"/>
        </w:rPr>
        <w:t>istanze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, le </w:t>
      </w:r>
      <w:r w:rsidRPr="00DC7E51">
        <w:rPr>
          <w:rFonts w:ascii="Courier New" w:eastAsia="Times New Roman" w:hAnsi="Courier New" w:cs="Courier New"/>
          <w:i/>
          <w:sz w:val="20"/>
          <w:szCs w:val="20"/>
          <w:lang w:eastAsia="it-IT"/>
        </w:rPr>
        <w:t>dichiarazioni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 le  </w:t>
      </w:r>
      <w:r w:rsidRPr="00DC7E51">
        <w:rPr>
          <w:rFonts w:ascii="Courier New" w:eastAsia="Times New Roman" w:hAnsi="Courier New" w:cs="Courier New"/>
          <w:i/>
          <w:sz w:val="20"/>
          <w:szCs w:val="20"/>
          <w:lang w:eastAsia="it-IT"/>
        </w:rPr>
        <w:t>comunicazioni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  cui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agli articoli 5-bis, 40-bis e 65 del Codice. </w:t>
      </w:r>
    </w:p>
    <w:p w:rsidR="00DC42B6" w:rsidRPr="00DC42B6" w:rsidRDefault="00DC42B6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3. Il documento amministrativo informatico, di cui  all'art  23-ter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del Codice, formato mediante una delle modalita' di cui  all'art.  3,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comma 1, del presente decreto, e' </w:t>
      </w:r>
      <w:r w:rsidRPr="00C53C96">
        <w:rPr>
          <w:rFonts w:ascii="Courier New" w:eastAsia="Times New Roman" w:hAnsi="Courier New" w:cs="Courier New"/>
          <w:b/>
          <w:sz w:val="20"/>
          <w:szCs w:val="20"/>
          <w:lang w:eastAsia="it-IT"/>
        </w:rPr>
        <w:t>identificato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</w:t>
      </w:r>
      <w:r w:rsidRPr="00C53C96">
        <w:rPr>
          <w:rFonts w:ascii="Courier New" w:eastAsia="Times New Roman" w:hAnsi="Courier New" w:cs="Courier New"/>
          <w:b/>
          <w:sz w:val="20"/>
          <w:szCs w:val="20"/>
          <w:lang w:eastAsia="it-IT"/>
        </w:rPr>
        <w:t>trattato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r w:rsidRPr="00C53C96">
        <w:rPr>
          <w:rFonts w:ascii="Courier New" w:eastAsia="Times New Roman" w:hAnsi="Courier New" w:cs="Courier New"/>
          <w:b/>
          <w:sz w:val="20"/>
          <w:szCs w:val="20"/>
          <w:lang w:eastAsia="it-IT"/>
        </w:rPr>
        <w:t>nel sistema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 gestione informatica dei documenti </w:t>
      </w:r>
      <w:r w:rsidRPr="00C53C96">
        <w:rPr>
          <w:rFonts w:ascii="Courier New" w:eastAsia="Times New Roman" w:hAnsi="Courier New" w:cs="Courier New"/>
          <w:b/>
          <w:sz w:val="20"/>
          <w:szCs w:val="20"/>
          <w:lang w:eastAsia="it-IT"/>
        </w:rPr>
        <w:t>di cui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al Capo IV  del  decreto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del Presidente della Repubblica 28 dicembre 2000, n. 445, comprensivo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 </w:t>
      </w:r>
      <w:r w:rsidRPr="00C53C96">
        <w:rPr>
          <w:rFonts w:ascii="Courier New" w:eastAsia="Times New Roman" w:hAnsi="Courier New" w:cs="Courier New"/>
          <w:b/>
          <w:sz w:val="20"/>
          <w:szCs w:val="20"/>
          <w:lang w:eastAsia="it-IT"/>
        </w:rPr>
        <w:t>registro di protocollo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degli </w:t>
      </w:r>
      <w:r w:rsidRPr="00C53C96">
        <w:rPr>
          <w:rFonts w:ascii="Courier New" w:eastAsia="Times New Roman" w:hAnsi="Courier New" w:cs="Courier New"/>
          <w:b/>
          <w:sz w:val="20"/>
          <w:szCs w:val="20"/>
          <w:lang w:eastAsia="it-IT"/>
        </w:rPr>
        <w:t>altri registri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cui all'art. 53,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comma 5, del decreto  del  Presidente  della  Repubblica 28  dicembre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2000, n. 445, dei </w:t>
      </w:r>
      <w:r w:rsidRPr="00C53C96">
        <w:rPr>
          <w:rFonts w:ascii="Courier New" w:eastAsia="Times New Roman" w:hAnsi="Courier New" w:cs="Courier New"/>
          <w:b/>
          <w:sz w:val="20"/>
          <w:szCs w:val="20"/>
          <w:lang w:eastAsia="it-IT"/>
        </w:rPr>
        <w:t>repertori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 degli  </w:t>
      </w:r>
      <w:r w:rsidRPr="00C53C96">
        <w:rPr>
          <w:rFonts w:ascii="Courier New" w:eastAsia="Times New Roman" w:hAnsi="Courier New" w:cs="Courier New"/>
          <w:b/>
          <w:sz w:val="20"/>
          <w:szCs w:val="20"/>
          <w:lang w:eastAsia="it-IT"/>
        </w:rPr>
        <w:t>archivi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,  nonche'  degli  </w:t>
      </w:r>
      <w:r w:rsidRPr="00C53C96">
        <w:rPr>
          <w:rFonts w:ascii="Courier New" w:eastAsia="Times New Roman" w:hAnsi="Courier New" w:cs="Courier New"/>
          <w:b/>
          <w:sz w:val="20"/>
          <w:szCs w:val="20"/>
          <w:lang w:eastAsia="it-IT"/>
        </w:rPr>
        <w:t>albi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,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degli </w:t>
      </w:r>
      <w:r w:rsidRPr="00C53C96">
        <w:rPr>
          <w:rFonts w:ascii="Courier New" w:eastAsia="Times New Roman" w:hAnsi="Courier New" w:cs="Courier New"/>
          <w:b/>
          <w:sz w:val="20"/>
          <w:szCs w:val="20"/>
          <w:lang w:eastAsia="it-IT"/>
        </w:rPr>
        <w:t>elenchi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, e di ogni </w:t>
      </w:r>
      <w:r w:rsidRPr="00C53C96">
        <w:rPr>
          <w:rFonts w:ascii="Courier New" w:eastAsia="Times New Roman" w:hAnsi="Courier New" w:cs="Courier New"/>
          <w:b/>
          <w:sz w:val="20"/>
          <w:szCs w:val="20"/>
          <w:lang w:eastAsia="it-IT"/>
        </w:rPr>
        <w:t>raccolta di dati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concernente stati, qualita'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personali e fatti gia' realizzati dalle amministrazioni  su  supporto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informatico, in luogo dei registri  cartacei,  di  cui  all'art.  40,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comma 4, del Codice,  con  le  modalita'  descritte  nel  manuale  di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gestione. </w:t>
      </w:r>
    </w:p>
    <w:p w:rsidR="00DC42B6" w:rsidRPr="00DC42B6" w:rsidRDefault="00DC42B6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4. Le </w:t>
      </w:r>
      <w:r w:rsidRPr="00C53C96">
        <w:rPr>
          <w:rFonts w:ascii="Courier New" w:eastAsia="Times New Roman" w:hAnsi="Courier New" w:cs="Courier New"/>
          <w:b/>
          <w:sz w:val="20"/>
          <w:szCs w:val="20"/>
          <w:lang w:eastAsia="it-IT"/>
        </w:rPr>
        <w:t>istanze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, le </w:t>
      </w:r>
      <w:r w:rsidRPr="00C53C96">
        <w:rPr>
          <w:rFonts w:ascii="Courier New" w:eastAsia="Times New Roman" w:hAnsi="Courier New" w:cs="Courier New"/>
          <w:b/>
          <w:sz w:val="20"/>
          <w:szCs w:val="20"/>
          <w:lang w:eastAsia="it-IT"/>
        </w:rPr>
        <w:t>dichiarazioni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 le  </w:t>
      </w:r>
      <w:r w:rsidRPr="00C53C96">
        <w:rPr>
          <w:rFonts w:ascii="Courier New" w:eastAsia="Times New Roman" w:hAnsi="Courier New" w:cs="Courier New"/>
          <w:b/>
          <w:sz w:val="20"/>
          <w:szCs w:val="20"/>
          <w:lang w:eastAsia="it-IT"/>
        </w:rPr>
        <w:t>comunicazioni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  cui  agli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articoli 5-bis, 40-bis e 65 del Codice sono identificate  e  trattate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come i </w:t>
      </w:r>
      <w:r w:rsidRPr="00C53C96">
        <w:rPr>
          <w:rFonts w:ascii="Courier New" w:eastAsia="Times New Roman" w:hAnsi="Courier New" w:cs="Courier New"/>
          <w:b/>
          <w:sz w:val="20"/>
          <w:szCs w:val="20"/>
          <w:lang w:eastAsia="it-IT"/>
        </w:rPr>
        <w:t>documenti amministrativi informatici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nel sistema  di  gestione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informatica dei documenti di cui al comma 3  </w:t>
      </w:r>
      <w:r w:rsidRPr="00C53C96">
        <w:rPr>
          <w:rFonts w:ascii="Courier New" w:eastAsia="Times New Roman" w:hAnsi="Courier New" w:cs="Courier New"/>
          <w:b/>
          <w:sz w:val="20"/>
          <w:szCs w:val="20"/>
          <w:lang w:eastAsia="it-IT"/>
        </w:rPr>
        <w:t>ovvero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,  se  soggette  a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norme specifiche  che  prevedono  la  sola  tenuta  di  </w:t>
      </w:r>
      <w:r w:rsidRPr="00C53C96">
        <w:rPr>
          <w:rFonts w:ascii="Courier New" w:eastAsia="Times New Roman" w:hAnsi="Courier New" w:cs="Courier New"/>
          <w:b/>
          <w:sz w:val="20"/>
          <w:szCs w:val="20"/>
          <w:lang w:eastAsia="it-IT"/>
        </w:rPr>
        <w:t>estratti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per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riassunto,   memorizzate    in    </w:t>
      </w:r>
      <w:r w:rsidRPr="00C53C96">
        <w:rPr>
          <w:rFonts w:ascii="Courier New" w:eastAsia="Times New Roman" w:hAnsi="Courier New" w:cs="Courier New"/>
          <w:b/>
          <w:sz w:val="20"/>
          <w:szCs w:val="20"/>
          <w:lang w:eastAsia="it-IT"/>
        </w:rPr>
        <w:t>specifici    archivi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informatici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 xml:space="preserve">dettagliatamente descritti nel </w:t>
      </w:r>
      <w:r w:rsidRPr="00C53C96">
        <w:rPr>
          <w:rFonts w:ascii="Courier New" w:eastAsia="Times New Roman" w:hAnsi="Courier New" w:cs="Courier New"/>
          <w:b/>
          <w:sz w:val="20"/>
          <w:szCs w:val="20"/>
          <w:lang w:eastAsia="it-IT"/>
        </w:rPr>
        <w:t>manuale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gestione. 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5.   Il   documento   amministrativo    informatico    assume    le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caratteristiche di </w:t>
      </w:r>
      <w:r w:rsidRPr="0014183A">
        <w:rPr>
          <w:rFonts w:ascii="Courier New" w:eastAsia="Times New Roman" w:hAnsi="Courier New" w:cs="Courier New"/>
          <w:b/>
          <w:sz w:val="20"/>
          <w:szCs w:val="20"/>
          <w:lang w:eastAsia="it-IT"/>
        </w:rPr>
        <w:t>immodificabilita'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di </w:t>
      </w:r>
      <w:r w:rsidRPr="0014183A">
        <w:rPr>
          <w:rFonts w:ascii="Courier New" w:eastAsia="Times New Roman" w:hAnsi="Courier New" w:cs="Courier New"/>
          <w:b/>
          <w:sz w:val="20"/>
          <w:szCs w:val="20"/>
          <w:lang w:eastAsia="it-IT"/>
        </w:rPr>
        <w:t>integrita'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, oltre  che  con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le modalita' di cui all'art. 3, </w:t>
      </w:r>
      <w:r w:rsidRPr="0014183A">
        <w:rPr>
          <w:rFonts w:ascii="Courier New" w:eastAsia="Times New Roman" w:hAnsi="Courier New" w:cs="Courier New"/>
          <w:b/>
          <w:sz w:val="20"/>
          <w:szCs w:val="20"/>
          <w:lang w:eastAsia="it-IT"/>
        </w:rPr>
        <w:t>anche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con la  sua  registrazione  nel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registro di </w:t>
      </w:r>
      <w:r w:rsidRPr="0014183A">
        <w:rPr>
          <w:rFonts w:ascii="Courier New" w:eastAsia="Times New Roman" w:hAnsi="Courier New" w:cs="Courier New"/>
          <w:b/>
          <w:sz w:val="20"/>
          <w:szCs w:val="20"/>
          <w:lang w:eastAsia="it-IT"/>
        </w:rPr>
        <w:t>protocollo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,  negli  ulteriori  registri,  nei  repertori,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negli albi, negli elenchi, negli archivi o  nelle  raccolte  di  dati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contenute nel sistema di gestione informatica dei documenti di cui al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comma 3. </w:t>
      </w:r>
    </w:p>
    <w:p w:rsidR="00DC42B6" w:rsidRPr="00DC42B6" w:rsidRDefault="00DC42B6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6. Fermo restando quanto stabilito nell'art. 3, comma 8,  eventuali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14183A">
        <w:rPr>
          <w:rFonts w:ascii="Courier New" w:eastAsia="Times New Roman" w:hAnsi="Courier New" w:cs="Courier New"/>
          <w:b/>
          <w:sz w:val="20"/>
          <w:szCs w:val="20"/>
          <w:lang w:eastAsia="it-IT"/>
        </w:rPr>
        <w:t>ulteriori  formati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possono   essere   utilizzati   dalle   pubbliche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amministrazioni in relazione a specifici contesti operativi che vanno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esplicitati, motivati e riportati nel manuale di gestione. 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7.  Al  documento  amministrativo   informatico   viene   associato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l'</w:t>
      </w:r>
      <w:r w:rsidRPr="0014183A">
        <w:rPr>
          <w:rFonts w:ascii="Courier New" w:eastAsia="Times New Roman" w:hAnsi="Courier New" w:cs="Courier New"/>
          <w:b/>
          <w:sz w:val="20"/>
          <w:szCs w:val="20"/>
          <w:lang w:eastAsia="it-IT"/>
        </w:rPr>
        <w:t>insieme minimo dei metadati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cui  all'art.  53  del  decreto  del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Presidente della Repubblica 28 dicembre 2000, n. 445, fatti  salvi  i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documenti soggetti a registrazione particolare che  comunque  possono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contenere al proprio interno o avere associati l'insieme  minimo  dei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metadati di cui all'art. 3, comma 9, come descritto  nel  manuale  di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gestione. </w:t>
      </w:r>
    </w:p>
    <w:p w:rsidR="00DC42B6" w:rsidRPr="0014183A" w:rsidRDefault="00DC42B6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b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8. Al documento amministrativo informatico sono associati </w:t>
      </w:r>
      <w:r w:rsidRPr="0014183A">
        <w:rPr>
          <w:rFonts w:ascii="Courier New" w:eastAsia="Times New Roman" w:hAnsi="Courier New" w:cs="Courier New"/>
          <w:b/>
          <w:sz w:val="20"/>
          <w:szCs w:val="20"/>
          <w:lang w:eastAsia="it-IT"/>
        </w:rPr>
        <w:t>eventuali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14183A">
        <w:rPr>
          <w:rFonts w:ascii="Courier New" w:eastAsia="Times New Roman" w:hAnsi="Courier New" w:cs="Courier New"/>
          <w:b/>
          <w:sz w:val="20"/>
          <w:szCs w:val="20"/>
          <w:lang w:eastAsia="it-IT"/>
        </w:rPr>
        <w:t>ulteriori metadati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rilevanti ai fini  amministrativi,  definiti,  per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ogni tipologia di documento, nell'ambito del contesto a cui  esso  si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riferisce, e descritti nel manuale di gestione. </w:t>
      </w:r>
    </w:p>
    <w:p w:rsidR="00DC42B6" w:rsidRPr="00DC42B6" w:rsidRDefault="00DC42B6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9. I </w:t>
      </w:r>
      <w:r w:rsidRPr="0014183A">
        <w:rPr>
          <w:rFonts w:ascii="Courier New" w:eastAsia="Times New Roman" w:hAnsi="Courier New" w:cs="Courier New"/>
          <w:b/>
          <w:sz w:val="20"/>
          <w:szCs w:val="20"/>
          <w:lang w:eastAsia="it-IT"/>
        </w:rPr>
        <w:t>metadati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associati al documento amministrativo informatico, di</w:t>
      </w:r>
    </w:p>
    <w:p w:rsidR="00DC42B6" w:rsidRPr="0014183A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tipo  generale  o  appartenente  ad  una  </w:t>
      </w:r>
      <w:r w:rsidRPr="0014183A">
        <w:rPr>
          <w:rFonts w:ascii="Courier New" w:eastAsia="Times New Roman" w:hAnsi="Courier New" w:cs="Courier New"/>
          <w:b/>
          <w:sz w:val="20"/>
          <w:szCs w:val="20"/>
          <w:lang w:eastAsia="it-IT"/>
        </w:rPr>
        <w:t>tipologia  comune  a   piu'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14183A">
        <w:rPr>
          <w:rFonts w:ascii="Courier New" w:eastAsia="Times New Roman" w:hAnsi="Courier New" w:cs="Courier New"/>
          <w:b/>
          <w:sz w:val="20"/>
          <w:szCs w:val="20"/>
          <w:lang w:eastAsia="it-IT"/>
        </w:rPr>
        <w:t>amministrazioni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,  sono  definiti  dalle   pubbliche   amministrazioni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competenti, ove necessario sentito il  Ministero  dei  beni  e  delle</w:t>
      </w:r>
    </w:p>
    <w:p w:rsidR="00DC42B6" w:rsidRPr="0014183A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attivita' culturali  e  del  turismo,  e  trasmessi  </w:t>
      </w:r>
      <w:r w:rsidRPr="0014183A">
        <w:rPr>
          <w:rFonts w:ascii="Courier New" w:eastAsia="Times New Roman" w:hAnsi="Courier New" w:cs="Courier New"/>
          <w:b/>
          <w:sz w:val="20"/>
          <w:szCs w:val="20"/>
          <w:lang w:eastAsia="it-IT"/>
        </w:rPr>
        <w:t>all'Agenzia  per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14183A">
        <w:rPr>
          <w:rFonts w:ascii="Courier New" w:eastAsia="Times New Roman" w:hAnsi="Courier New" w:cs="Courier New"/>
          <w:b/>
          <w:sz w:val="20"/>
          <w:szCs w:val="20"/>
          <w:lang w:eastAsia="it-IT"/>
        </w:rPr>
        <w:t>l'Italia digitale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che ne cura la </w:t>
      </w:r>
      <w:r w:rsidRPr="0014183A">
        <w:rPr>
          <w:rFonts w:ascii="Courier New" w:eastAsia="Times New Roman" w:hAnsi="Courier New" w:cs="Courier New"/>
          <w:b/>
          <w:sz w:val="20"/>
          <w:szCs w:val="20"/>
          <w:lang w:eastAsia="it-IT"/>
        </w:rPr>
        <w:t xml:space="preserve">pubblicazione on  line 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sul  proprio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sito. 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10.  Ai   fini   della   </w:t>
      </w:r>
      <w:r w:rsidRPr="0014183A">
        <w:rPr>
          <w:rFonts w:ascii="Courier New" w:eastAsia="Times New Roman" w:hAnsi="Courier New" w:cs="Courier New"/>
          <w:b/>
          <w:sz w:val="20"/>
          <w:szCs w:val="20"/>
          <w:lang w:eastAsia="it-IT"/>
        </w:rPr>
        <w:t>trasmissione   telematica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di   documenti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amministrativi informatici, le pubbliche  amministrazioni  </w:t>
      </w:r>
      <w:r w:rsidRPr="0014183A">
        <w:rPr>
          <w:rFonts w:ascii="Courier New" w:eastAsia="Times New Roman" w:hAnsi="Courier New" w:cs="Courier New"/>
          <w:b/>
          <w:sz w:val="20"/>
          <w:szCs w:val="20"/>
          <w:lang w:eastAsia="it-IT"/>
        </w:rPr>
        <w:t>pubblicano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sui loro siti gli  </w:t>
      </w:r>
      <w:r w:rsidRPr="0014183A">
        <w:rPr>
          <w:rFonts w:ascii="Courier New" w:eastAsia="Times New Roman" w:hAnsi="Courier New" w:cs="Courier New"/>
          <w:b/>
          <w:sz w:val="20"/>
          <w:szCs w:val="20"/>
          <w:lang w:eastAsia="it-IT"/>
        </w:rPr>
        <w:t>standard  tecnici  di  riferimento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,  le  codifiche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utilizzate e le specifiche per lo sviluppo degli applicativi software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 colloquio, rendendo eventualmente  disponibile  </w:t>
      </w:r>
      <w:r w:rsidRPr="0014183A">
        <w:rPr>
          <w:rFonts w:ascii="Courier New" w:eastAsia="Times New Roman" w:hAnsi="Courier New" w:cs="Courier New"/>
          <w:b/>
          <w:sz w:val="20"/>
          <w:szCs w:val="20"/>
          <w:lang w:eastAsia="it-IT"/>
        </w:rPr>
        <w:t>gratuitamente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sul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proprio sito il </w:t>
      </w:r>
      <w:r w:rsidRPr="0014183A">
        <w:rPr>
          <w:rFonts w:ascii="Courier New" w:eastAsia="Times New Roman" w:hAnsi="Courier New" w:cs="Courier New"/>
          <w:b/>
          <w:sz w:val="20"/>
          <w:szCs w:val="20"/>
          <w:lang w:eastAsia="it-IT"/>
        </w:rPr>
        <w:t>software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per la trasmissione di  dati  coerenti  alle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suddette  codifiche  e  specifiche.  Al  fine   di   abilitare   alla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trasmissione telematica gli </w:t>
      </w:r>
      <w:r w:rsidRPr="0014183A">
        <w:rPr>
          <w:rFonts w:ascii="Courier New" w:eastAsia="Times New Roman" w:hAnsi="Courier New" w:cs="Courier New"/>
          <w:b/>
          <w:sz w:val="20"/>
          <w:szCs w:val="20"/>
          <w:lang w:eastAsia="it-IT"/>
        </w:rPr>
        <w:t>applicativi software sviluppati da terzi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,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le  amministrazioni  provvedono  a  richiedere  a  questi   opportuna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14183A">
        <w:rPr>
          <w:rFonts w:ascii="Courier New" w:eastAsia="Times New Roman" w:hAnsi="Courier New" w:cs="Courier New"/>
          <w:b/>
          <w:sz w:val="20"/>
          <w:szCs w:val="20"/>
          <w:lang w:eastAsia="it-IT"/>
        </w:rPr>
        <w:t>certificazione  di  correttezza  funzionale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dell'applicativo  e   di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14183A">
        <w:rPr>
          <w:rFonts w:ascii="Courier New" w:eastAsia="Times New Roman" w:hAnsi="Courier New" w:cs="Courier New"/>
          <w:b/>
          <w:sz w:val="20"/>
          <w:szCs w:val="20"/>
          <w:lang w:eastAsia="it-IT"/>
        </w:rPr>
        <w:t>conformita'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dei  dati  trasmessi   alle   codifiche   e   specifiche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pubblicate. </w:t>
      </w:r>
    </w:p>
    <w:p w:rsidR="00DC42B6" w:rsidRPr="00DC42B6" w:rsidRDefault="00DC42B6" w:rsidP="00DC4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C42B6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DC42B6" w:rsidRPr="00DC42B6" w:rsidRDefault="00DC42B6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Art. 10 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DC42B6" w:rsidRPr="00DC42B6" w:rsidRDefault="00DC42B6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Copie su supporto informatico di documenti amministrativi analogici 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DC42B6" w:rsidRPr="001C3443" w:rsidRDefault="00DC42B6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b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1. Fatto  salvo  quanto  previsto  all'art.  4,  </w:t>
      </w:r>
      <w:r w:rsidRPr="001C3443">
        <w:rPr>
          <w:rFonts w:ascii="Courier New" w:eastAsia="Times New Roman" w:hAnsi="Courier New" w:cs="Courier New"/>
          <w:b/>
          <w:sz w:val="20"/>
          <w:szCs w:val="20"/>
          <w:lang w:eastAsia="it-IT"/>
        </w:rPr>
        <w:t>l'attestazione  di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1C3443">
        <w:rPr>
          <w:rFonts w:ascii="Courier New" w:eastAsia="Times New Roman" w:hAnsi="Courier New" w:cs="Courier New"/>
          <w:b/>
          <w:sz w:val="20"/>
          <w:szCs w:val="20"/>
          <w:lang w:eastAsia="it-IT"/>
        </w:rPr>
        <w:t>conformita'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, di cui all'art. 23-ter, comma 3, del Codice, della copia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informatica di un documento amministrativo analogico,  formato  dalla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pubblica  amministrazione,  ovvero  da  essa  detenuto,  puo'  essere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1C3443">
        <w:rPr>
          <w:rFonts w:ascii="Courier New" w:eastAsia="Times New Roman" w:hAnsi="Courier New" w:cs="Courier New"/>
          <w:b/>
          <w:sz w:val="20"/>
          <w:szCs w:val="20"/>
          <w:lang w:eastAsia="it-IT"/>
        </w:rPr>
        <w:t>inserita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nel documento informatico contenente la  copia  informatica.</w:t>
      </w:r>
    </w:p>
    <w:p w:rsidR="00DC42B6" w:rsidRPr="001C3443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Il documento informatico cosi'  formato  e'  sottoscritto  con  </w:t>
      </w:r>
      <w:r w:rsidRPr="001C3443">
        <w:rPr>
          <w:rFonts w:ascii="Courier New" w:eastAsia="Times New Roman" w:hAnsi="Courier New" w:cs="Courier New"/>
          <w:b/>
          <w:sz w:val="20"/>
          <w:szCs w:val="20"/>
          <w:lang w:eastAsia="it-IT"/>
        </w:rPr>
        <w:t>firma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1C3443">
        <w:rPr>
          <w:rFonts w:ascii="Courier New" w:eastAsia="Times New Roman" w:hAnsi="Courier New" w:cs="Courier New"/>
          <w:b/>
          <w:sz w:val="20"/>
          <w:szCs w:val="20"/>
          <w:lang w:eastAsia="it-IT"/>
        </w:rPr>
        <w:t>digitale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o firma elettronica qualificata del </w:t>
      </w:r>
      <w:r w:rsidRPr="001C3443">
        <w:rPr>
          <w:rFonts w:ascii="Courier New" w:eastAsia="Times New Roman" w:hAnsi="Courier New" w:cs="Courier New"/>
          <w:b/>
          <w:sz w:val="20"/>
          <w:szCs w:val="20"/>
          <w:lang w:eastAsia="it-IT"/>
        </w:rPr>
        <w:t>funzionario delegato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. </w:t>
      </w:r>
    </w:p>
    <w:p w:rsidR="00DC42B6" w:rsidRPr="00DC42B6" w:rsidRDefault="00DC42B6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2. L'attestazione di conformita' di cui al comma 1, anche nel  caso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di uno o piu' documenti amministrativi  informatici,  effettuata  per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raffronto dei documenti o attraverso certificazione di  processo  nei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casi in  cui  siano  adottate  tecniche  in  grado  di  garantire  la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corrispondenza del  contenuto  dell'originale  e  della  copia,  </w:t>
      </w:r>
      <w:r w:rsidRPr="001C3443">
        <w:rPr>
          <w:rFonts w:ascii="Courier New" w:eastAsia="Times New Roman" w:hAnsi="Courier New" w:cs="Courier New"/>
          <w:b/>
          <w:sz w:val="20"/>
          <w:szCs w:val="20"/>
          <w:lang w:eastAsia="it-IT"/>
        </w:rPr>
        <w:t>puo'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essere prodotta come documento  informatico  </w:t>
      </w:r>
      <w:r w:rsidRPr="001C3443">
        <w:rPr>
          <w:rFonts w:ascii="Courier New" w:eastAsia="Times New Roman" w:hAnsi="Courier New" w:cs="Courier New"/>
          <w:b/>
          <w:sz w:val="20"/>
          <w:szCs w:val="20"/>
          <w:lang w:eastAsia="it-IT"/>
        </w:rPr>
        <w:t>separato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contenente  un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riferimento temporale  e  l'impronta  di  ogni  copia.  Il  documento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>informatico prodotto e' sottoscritto con firma digitale o  con  firma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elettronica qualificata del funzionario delegato. </w:t>
      </w:r>
    </w:p>
    <w:p w:rsidR="00DC42B6" w:rsidRPr="00DC42B6" w:rsidRDefault="00DC42B6" w:rsidP="00DC4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C42B6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DC42B6" w:rsidRPr="00DC42B6" w:rsidRDefault="00DC42B6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Art. 11 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DC42B6" w:rsidRPr="00DC42B6" w:rsidRDefault="00DC42B6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Trasferimento nel sistema di conservazione 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1.  Il  </w:t>
      </w:r>
      <w:r w:rsidRPr="001C3443">
        <w:rPr>
          <w:rFonts w:ascii="Courier New" w:eastAsia="Times New Roman" w:hAnsi="Courier New" w:cs="Courier New"/>
          <w:b/>
          <w:sz w:val="20"/>
          <w:szCs w:val="20"/>
          <w:lang w:eastAsia="it-IT"/>
        </w:rPr>
        <w:t>responsabile  della  gestione  documentale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,   ovvero,   ove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nominato, il </w:t>
      </w:r>
      <w:r w:rsidRPr="001C3443">
        <w:rPr>
          <w:rFonts w:ascii="Courier New" w:eastAsia="Times New Roman" w:hAnsi="Courier New" w:cs="Courier New"/>
          <w:b/>
          <w:sz w:val="20"/>
          <w:szCs w:val="20"/>
          <w:lang w:eastAsia="it-IT"/>
        </w:rPr>
        <w:t>coordinatore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della gestione documentale: </w:t>
      </w:r>
    </w:p>
    <w:p w:rsidR="00DC42B6" w:rsidRPr="00DC42B6" w:rsidRDefault="00DC42B6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a) provvede a generare, per uno o piu' documenti informatici,  un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1C3443">
        <w:rPr>
          <w:rFonts w:ascii="Courier New" w:eastAsia="Times New Roman" w:hAnsi="Courier New" w:cs="Courier New"/>
          <w:b/>
          <w:sz w:val="20"/>
          <w:szCs w:val="20"/>
          <w:lang w:eastAsia="it-IT"/>
        </w:rPr>
        <w:t>pacchetto di versamento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nelle modalita' e con  i  formati  concordati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con il responsabile della conservazione e  previsti  dal  </w:t>
      </w:r>
      <w:r w:rsidRPr="001C3443">
        <w:rPr>
          <w:rFonts w:ascii="Courier New" w:eastAsia="Times New Roman" w:hAnsi="Courier New" w:cs="Courier New"/>
          <w:b/>
          <w:sz w:val="20"/>
          <w:szCs w:val="20"/>
          <w:lang w:eastAsia="it-IT"/>
        </w:rPr>
        <w:t>manuale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conservazione; 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b)  stabilisce,  per  le  diverse  tipologie  di  documenti,   in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conformita' con le norme  vigenti  in  materia,  con  il  sistema  di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classificazione e con il piano di conservazione, i </w:t>
      </w:r>
      <w:r w:rsidRPr="001C3443">
        <w:rPr>
          <w:rFonts w:ascii="Courier New" w:eastAsia="Times New Roman" w:hAnsi="Courier New" w:cs="Courier New"/>
          <w:b/>
          <w:sz w:val="20"/>
          <w:szCs w:val="20"/>
          <w:lang w:eastAsia="it-IT"/>
        </w:rPr>
        <w:t>tempi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entro cui  i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documenti debbono essere versati in conservazione; </w:t>
      </w:r>
    </w:p>
    <w:p w:rsidR="00DC42B6" w:rsidRPr="00DC42B6" w:rsidRDefault="00DC42B6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c) verifica il buon esito dell'operazione di  versamento  tramite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il </w:t>
      </w:r>
      <w:r w:rsidRPr="001C3443">
        <w:rPr>
          <w:rFonts w:ascii="Courier New" w:eastAsia="Times New Roman" w:hAnsi="Courier New" w:cs="Courier New"/>
          <w:b/>
          <w:sz w:val="20"/>
          <w:szCs w:val="20"/>
          <w:lang w:eastAsia="it-IT"/>
        </w:rPr>
        <w:t>rapporto di versamento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prodotto dal sistema di conservazione. </w:t>
      </w:r>
    </w:p>
    <w:p w:rsidR="00DC42B6" w:rsidRPr="00DC42B6" w:rsidRDefault="00DC42B6" w:rsidP="00DC4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C42B6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DC42B6" w:rsidRPr="00DC42B6" w:rsidRDefault="00DC42B6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Art. 12 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DC42B6" w:rsidRPr="00DC42B6" w:rsidRDefault="00DC42B6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Misure di sicurezza 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DC42B6" w:rsidRPr="00DC42B6" w:rsidRDefault="00DC42B6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1. Il </w:t>
      </w:r>
      <w:r w:rsidRPr="001C3443">
        <w:rPr>
          <w:rFonts w:ascii="Courier New" w:eastAsia="Times New Roman" w:hAnsi="Courier New" w:cs="Courier New"/>
          <w:b/>
          <w:sz w:val="20"/>
          <w:szCs w:val="20"/>
          <w:lang w:eastAsia="it-IT"/>
        </w:rPr>
        <w:t>responsabile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della </w:t>
      </w:r>
      <w:r w:rsidRPr="001C3443">
        <w:rPr>
          <w:rFonts w:ascii="Courier New" w:eastAsia="Times New Roman" w:hAnsi="Courier New" w:cs="Courier New"/>
          <w:b/>
          <w:sz w:val="20"/>
          <w:szCs w:val="20"/>
          <w:lang w:eastAsia="it-IT"/>
        </w:rPr>
        <w:t>gestione documentale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ovvero, ove nominato,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il coordinatore della gestione documentale predispone, in accordo con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il responsabile della </w:t>
      </w:r>
      <w:r w:rsidRPr="001C3443">
        <w:rPr>
          <w:rFonts w:ascii="Courier New" w:eastAsia="Times New Roman" w:hAnsi="Courier New" w:cs="Courier New"/>
          <w:b/>
          <w:sz w:val="20"/>
          <w:szCs w:val="20"/>
          <w:lang w:eastAsia="it-IT"/>
        </w:rPr>
        <w:t>sicurezza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 il  responsabile  del  sistema  di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1C3443">
        <w:rPr>
          <w:rFonts w:ascii="Courier New" w:eastAsia="Times New Roman" w:hAnsi="Courier New" w:cs="Courier New"/>
          <w:b/>
          <w:sz w:val="20"/>
          <w:szCs w:val="20"/>
          <w:lang w:eastAsia="it-IT"/>
        </w:rPr>
        <w:t>conservazione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, il </w:t>
      </w:r>
      <w:r w:rsidRPr="001C3443">
        <w:rPr>
          <w:rFonts w:ascii="Courier New" w:eastAsia="Times New Roman" w:hAnsi="Courier New" w:cs="Courier New"/>
          <w:b/>
          <w:sz w:val="20"/>
          <w:szCs w:val="20"/>
          <w:lang w:eastAsia="it-IT"/>
        </w:rPr>
        <w:t>piano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della  sicurezza  del  sistema  di  gestione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informatica dei  documenti,  nell'ambito  del  piano  generale  della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sicurezza ed  in  coerenza  con  quanto  previsto  in  materia  dagli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articoli 50-bis e 51 del Codice e dalle relative linee guida  emanate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dall'Agenzia per l'Italia digitale. Le suddette misure sono  indicate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nel manuale di gestione. </w:t>
      </w:r>
    </w:p>
    <w:p w:rsidR="00DC42B6" w:rsidRPr="00DC42B6" w:rsidRDefault="00DC42B6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2. Si  applica  quanto  previsto  dall'art.  8,  comma  2,  secondo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periodo. </w:t>
      </w:r>
    </w:p>
    <w:p w:rsidR="00DC42B6" w:rsidRPr="00DC42B6" w:rsidRDefault="00DC42B6" w:rsidP="00DC4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C42B6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571C24" w:rsidRPr="00571C24" w:rsidRDefault="00571C24" w:rsidP="00571C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571C24">
        <w:rPr>
          <w:rFonts w:ascii="Courier New" w:eastAsia="Times New Roman" w:hAnsi="Courier New" w:cs="Courier New"/>
          <w:sz w:val="20"/>
          <w:szCs w:val="20"/>
          <w:lang w:eastAsia="it-IT"/>
        </w:rPr>
        <w:t>Capo IV</w:t>
      </w:r>
    </w:p>
    <w:p w:rsidR="00571C24" w:rsidRPr="00571C24" w:rsidRDefault="00571C24" w:rsidP="00571C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</w:p>
    <w:p w:rsidR="00571C24" w:rsidRPr="00571C24" w:rsidRDefault="00571C24" w:rsidP="00571C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571C24">
        <w:rPr>
          <w:rFonts w:ascii="Courier New" w:eastAsia="Times New Roman" w:hAnsi="Courier New" w:cs="Courier New"/>
          <w:sz w:val="20"/>
          <w:szCs w:val="20"/>
          <w:lang w:eastAsia="it-IT"/>
        </w:rPr>
        <w:t>FASCICOLI INFORMATICI, REGISTRI E REPERTORI INFORMATICI DELLA</w:t>
      </w:r>
    </w:p>
    <w:p w:rsidR="00571C24" w:rsidRDefault="00571C24" w:rsidP="00571C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571C24">
        <w:rPr>
          <w:rFonts w:ascii="Courier New" w:eastAsia="Times New Roman" w:hAnsi="Courier New" w:cs="Courier New"/>
          <w:sz w:val="20"/>
          <w:szCs w:val="20"/>
          <w:lang w:eastAsia="it-IT"/>
        </w:rPr>
        <w:t>PUBBLICA AMMINISTRAZIONE</w:t>
      </w:r>
    </w:p>
    <w:p w:rsidR="00571C24" w:rsidRDefault="00571C24" w:rsidP="00571C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</w:p>
    <w:p w:rsidR="00DC42B6" w:rsidRPr="00DC42B6" w:rsidRDefault="00DC42B6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Art. 13 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DC42B6" w:rsidRPr="00DC42B6" w:rsidRDefault="00DC42B6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Formazione dei fascicoli informatici 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DC42B6" w:rsidRPr="00DC42B6" w:rsidRDefault="00DC42B6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1. I </w:t>
      </w:r>
      <w:r w:rsidRPr="001C3443">
        <w:rPr>
          <w:rFonts w:ascii="Courier New" w:eastAsia="Times New Roman" w:hAnsi="Courier New" w:cs="Courier New"/>
          <w:b/>
          <w:sz w:val="20"/>
          <w:szCs w:val="20"/>
          <w:lang w:eastAsia="it-IT"/>
        </w:rPr>
        <w:t>fascicoli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cui all'art. 41 del Codice e all'art.  64,  comma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4, e all'art. 65 del  decreto  del  Presidente  della  Repubblica  28</w:t>
      </w:r>
    </w:p>
    <w:p w:rsidR="00DC42B6" w:rsidRPr="001C3443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dicembre 2000, n. 445 fanno parte del </w:t>
      </w:r>
      <w:r w:rsidRPr="001C3443">
        <w:rPr>
          <w:rFonts w:ascii="Courier New" w:eastAsia="Times New Roman" w:hAnsi="Courier New" w:cs="Courier New"/>
          <w:b/>
          <w:sz w:val="20"/>
          <w:szCs w:val="20"/>
          <w:lang w:eastAsia="it-IT"/>
        </w:rPr>
        <w:t>sistema di gestione informatica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1C3443">
        <w:rPr>
          <w:rFonts w:ascii="Courier New" w:eastAsia="Times New Roman" w:hAnsi="Courier New" w:cs="Courier New"/>
          <w:b/>
          <w:sz w:val="20"/>
          <w:szCs w:val="20"/>
          <w:lang w:eastAsia="it-IT"/>
        </w:rPr>
        <w:t>dei documenti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contengono l'insieme minimo dei metadati indicati  al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comma 2-ter del predetto art. 41 del Codice, nel formato  specificato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nell'allegato 5 del presente decreto, e la classificazione di cui  al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citato art. 64 del citato decreto n. 445 del 2000. </w:t>
      </w:r>
    </w:p>
    <w:p w:rsidR="00DC42B6" w:rsidRPr="00DC42B6" w:rsidRDefault="00DC42B6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2. Eventuali </w:t>
      </w:r>
      <w:r w:rsidRPr="00D549A7">
        <w:rPr>
          <w:rFonts w:ascii="Courier New" w:eastAsia="Times New Roman" w:hAnsi="Courier New" w:cs="Courier New"/>
          <w:b/>
          <w:sz w:val="20"/>
          <w:szCs w:val="20"/>
          <w:lang w:eastAsia="it-IT"/>
        </w:rPr>
        <w:t>aggregazioni documentali informatiche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sono gestite nel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sistema di gestione informatica dei documenti e  sono  descritte  nel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manuale di gestione. Ad esse si applicano le regole che  identificano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univocamente l'aggregazione documentale informatica ed  e'  associato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l'insieme minimo dei metadati di cui al comma 1. </w:t>
      </w:r>
    </w:p>
    <w:p w:rsidR="00DC42B6" w:rsidRPr="00DC42B6" w:rsidRDefault="00DC42B6" w:rsidP="00DC4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C42B6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DC42B6" w:rsidRPr="00D549A7" w:rsidRDefault="00DC42B6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highlight w:val="yellow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</w:t>
      </w:r>
      <w:r w:rsidRPr="00D549A7">
        <w:rPr>
          <w:rFonts w:ascii="Courier New" w:eastAsia="Times New Roman" w:hAnsi="Courier New" w:cs="Courier New"/>
          <w:sz w:val="20"/>
          <w:szCs w:val="20"/>
          <w:highlight w:val="yellow"/>
          <w:lang w:eastAsia="it-IT"/>
        </w:rPr>
        <w:t xml:space="preserve">Art. 14 </w:t>
      </w:r>
    </w:p>
    <w:p w:rsidR="00DC42B6" w:rsidRPr="00D549A7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highlight w:val="yellow"/>
          <w:lang w:eastAsia="it-IT"/>
        </w:rPr>
      </w:pPr>
      <w:r w:rsidRPr="00D549A7">
        <w:rPr>
          <w:rFonts w:ascii="Courier New" w:eastAsia="Times New Roman" w:hAnsi="Courier New" w:cs="Courier New"/>
          <w:sz w:val="20"/>
          <w:szCs w:val="20"/>
          <w:highlight w:val="yellow"/>
          <w:lang w:eastAsia="it-IT"/>
        </w:rPr>
        <w:lastRenderedPageBreak/>
        <w:t xml:space="preserve"> </w:t>
      </w:r>
    </w:p>
    <w:p w:rsidR="00DC42B6" w:rsidRPr="00D549A7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highlight w:val="yellow"/>
          <w:lang w:eastAsia="it-IT"/>
        </w:rPr>
      </w:pPr>
      <w:r w:rsidRPr="00D549A7">
        <w:rPr>
          <w:rFonts w:ascii="Courier New" w:eastAsia="Times New Roman" w:hAnsi="Courier New" w:cs="Courier New"/>
          <w:sz w:val="20"/>
          <w:szCs w:val="20"/>
          <w:highlight w:val="yellow"/>
          <w:lang w:eastAsia="it-IT"/>
        </w:rPr>
        <w:t xml:space="preserve"> </w:t>
      </w:r>
    </w:p>
    <w:p w:rsidR="00DC42B6" w:rsidRPr="00DC42B6" w:rsidRDefault="00DC42B6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549A7">
        <w:rPr>
          <w:rFonts w:ascii="Courier New" w:eastAsia="Times New Roman" w:hAnsi="Courier New" w:cs="Courier New"/>
          <w:sz w:val="20"/>
          <w:szCs w:val="20"/>
          <w:highlight w:val="yellow"/>
          <w:lang w:eastAsia="it-IT"/>
        </w:rPr>
        <w:t xml:space="preserve">           Formazione dei registri e repertori informatici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DC42B6" w:rsidRPr="00DC42B6" w:rsidRDefault="00DC42B6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1. Il registro di protocollo e gli altri registri di  cui  all'art.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53, comma 5, del decreto del Presidente della Repubblica 28  dicembre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2000, n. 445, i repertori, gli </w:t>
      </w:r>
      <w:r w:rsidRPr="00D549A7">
        <w:rPr>
          <w:rFonts w:ascii="Courier New" w:eastAsia="Times New Roman" w:hAnsi="Courier New" w:cs="Courier New"/>
          <w:b/>
          <w:sz w:val="20"/>
          <w:szCs w:val="20"/>
          <w:highlight w:val="yellow"/>
          <w:lang w:eastAsia="it-IT"/>
        </w:rPr>
        <w:t>albi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, gli </w:t>
      </w:r>
      <w:r w:rsidRPr="00D549A7">
        <w:rPr>
          <w:rFonts w:ascii="Courier New" w:eastAsia="Times New Roman" w:hAnsi="Courier New" w:cs="Courier New"/>
          <w:sz w:val="20"/>
          <w:szCs w:val="20"/>
          <w:highlight w:val="yellow"/>
          <w:lang w:eastAsia="it-IT"/>
        </w:rPr>
        <w:t>elenchi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ogni  raccolta  di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dati concernente stati, qualita' personali e fatti  realizzati  dalle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amministrazioni  su  supporto  informatico  in  luogo  dei   registri</w:t>
      </w:r>
    </w:p>
    <w:p w:rsidR="00DC42B6" w:rsidRPr="00D549A7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cartacei di cui all'art. 40, comma 4,  del  Codice  </w:t>
      </w:r>
      <w:r w:rsidRPr="00D549A7">
        <w:rPr>
          <w:rFonts w:ascii="Courier New" w:eastAsia="Times New Roman" w:hAnsi="Courier New" w:cs="Courier New"/>
          <w:b/>
          <w:sz w:val="20"/>
          <w:szCs w:val="20"/>
          <w:lang w:eastAsia="it-IT"/>
        </w:rPr>
        <w:t>sono  formati  ai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549A7">
        <w:rPr>
          <w:rFonts w:ascii="Courier New" w:eastAsia="Times New Roman" w:hAnsi="Courier New" w:cs="Courier New"/>
          <w:b/>
          <w:sz w:val="20"/>
          <w:szCs w:val="20"/>
          <w:lang w:eastAsia="it-IT"/>
        </w:rPr>
        <w:t>sensi dell'art. 3, comma 1, lettera d)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. </w:t>
      </w:r>
    </w:p>
    <w:p w:rsidR="00DC42B6" w:rsidRPr="00DC42B6" w:rsidRDefault="00DC42B6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2. Le pubbliche  amministrazioni  </w:t>
      </w:r>
      <w:r w:rsidRPr="00D549A7">
        <w:rPr>
          <w:rFonts w:ascii="Courier New" w:eastAsia="Times New Roman" w:hAnsi="Courier New" w:cs="Courier New"/>
          <w:b/>
          <w:sz w:val="20"/>
          <w:szCs w:val="20"/>
          <w:highlight w:val="yellow"/>
          <w:lang w:eastAsia="it-IT"/>
        </w:rPr>
        <w:t>gestiscono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registri  particolari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informatici, espressamente previsti da </w:t>
      </w:r>
      <w:r w:rsidRPr="00D549A7">
        <w:rPr>
          <w:rFonts w:ascii="Courier New" w:eastAsia="Times New Roman" w:hAnsi="Courier New" w:cs="Courier New"/>
          <w:b/>
          <w:sz w:val="20"/>
          <w:szCs w:val="20"/>
          <w:highlight w:val="yellow"/>
          <w:lang w:eastAsia="it-IT"/>
        </w:rPr>
        <w:t>norme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o  regolamenti  interni,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generati dal concorso di piu'  aree  organizzative  omogenee  con  le</w:t>
      </w:r>
    </w:p>
    <w:p w:rsidR="00DC42B6" w:rsidRPr="00D549A7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highlight w:val="yellow"/>
          <w:lang w:eastAsia="it-IT"/>
        </w:rPr>
      </w:pPr>
      <w:r w:rsidRPr="00D549A7">
        <w:rPr>
          <w:rFonts w:ascii="Courier New" w:eastAsia="Times New Roman" w:hAnsi="Courier New" w:cs="Courier New"/>
          <w:b/>
          <w:sz w:val="20"/>
          <w:szCs w:val="20"/>
          <w:highlight w:val="yellow"/>
          <w:lang w:eastAsia="it-IT"/>
        </w:rPr>
        <w:t>modalita'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previste  ed  espressamente  descritte  nel   </w:t>
      </w:r>
      <w:r w:rsidRPr="00D549A7">
        <w:rPr>
          <w:rFonts w:ascii="Courier New" w:eastAsia="Times New Roman" w:hAnsi="Courier New" w:cs="Courier New"/>
          <w:b/>
          <w:sz w:val="20"/>
          <w:szCs w:val="20"/>
          <w:highlight w:val="yellow"/>
          <w:lang w:eastAsia="it-IT"/>
        </w:rPr>
        <w:t>manuale   di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549A7">
        <w:rPr>
          <w:rFonts w:ascii="Courier New" w:eastAsia="Times New Roman" w:hAnsi="Courier New" w:cs="Courier New"/>
          <w:b/>
          <w:sz w:val="20"/>
          <w:szCs w:val="20"/>
          <w:highlight w:val="yellow"/>
          <w:lang w:eastAsia="it-IT"/>
        </w:rPr>
        <w:t>gestione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, individuando un'</w:t>
      </w:r>
      <w:r w:rsidRPr="00D549A7">
        <w:rPr>
          <w:rFonts w:ascii="Courier New" w:eastAsia="Times New Roman" w:hAnsi="Courier New" w:cs="Courier New"/>
          <w:sz w:val="20"/>
          <w:szCs w:val="20"/>
          <w:highlight w:val="yellow"/>
          <w:lang w:eastAsia="it-IT"/>
        </w:rPr>
        <w:t>area organizzativa omogenea responsabile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. </w:t>
      </w:r>
    </w:p>
    <w:p w:rsidR="00DC42B6" w:rsidRPr="00DC42B6" w:rsidRDefault="00DC42B6" w:rsidP="00DC4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C42B6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DC42B6" w:rsidRPr="00DC42B6" w:rsidRDefault="00DC42B6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Art. 15 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DC42B6" w:rsidRPr="00DC42B6" w:rsidRDefault="00DC42B6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Trasferimento in conservazione 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DC42B6" w:rsidRPr="00DC42B6" w:rsidRDefault="00DC42B6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1. Il responsabile della gestione documentale ovvero, ove nominato,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il coordinatore della gestione documentale provvede a  generare,  per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uno o  piu'  fascicoli  o  aggregazioni  documentali  informatiche  o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registri o repertori informatici di cui all'art. 14, un pacchetto  di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versamento che contiene i riferimenti che identificano univocamente i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documenti informatici appartenenti al  fascicolo  o  all'aggregazione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documentale informatica. 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2.  Ai  fascicoli  informatici,   alle   aggregazioni   documentali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informatiche, ai registri o repertori informatici si  applica  quanto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previsto per il documento informatico all'art. 11, comma  1,  lettere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b) e c). </w:t>
      </w:r>
    </w:p>
    <w:p w:rsidR="00DC42B6" w:rsidRPr="00DC42B6" w:rsidRDefault="00DC42B6" w:rsidP="00DC4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C42B6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DC42B6" w:rsidRPr="00DC42B6" w:rsidRDefault="00DC42B6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Art. 16 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DC42B6" w:rsidRPr="00DC42B6" w:rsidRDefault="00DC42B6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Misure di sicurezza 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1.  Ai  fascicoli  informatici,   alle   aggregazioni   documentali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informatiche, ai registri o repertori  informatici  si  applicano  le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misure di sicurezza di cui all'art. 12. </w:t>
      </w:r>
    </w:p>
    <w:p w:rsidR="00DC42B6" w:rsidRPr="00DC42B6" w:rsidRDefault="00DC42B6" w:rsidP="00DC4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C42B6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571C24" w:rsidRPr="00571C24" w:rsidRDefault="00571C24" w:rsidP="00571C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571C24">
        <w:rPr>
          <w:rFonts w:ascii="Courier New" w:eastAsia="Times New Roman" w:hAnsi="Courier New" w:cs="Courier New"/>
          <w:sz w:val="20"/>
          <w:szCs w:val="20"/>
          <w:lang w:eastAsia="it-IT"/>
        </w:rPr>
        <w:t>Capo V</w:t>
      </w:r>
    </w:p>
    <w:p w:rsidR="00571C24" w:rsidRPr="00571C24" w:rsidRDefault="00571C24" w:rsidP="00571C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</w:p>
    <w:p w:rsidR="00571C24" w:rsidRDefault="00571C24" w:rsidP="00571C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571C24">
        <w:rPr>
          <w:rFonts w:ascii="Courier New" w:eastAsia="Times New Roman" w:hAnsi="Courier New" w:cs="Courier New"/>
          <w:sz w:val="20"/>
          <w:szCs w:val="20"/>
          <w:lang w:eastAsia="it-IT"/>
        </w:rPr>
        <w:t>DISPOSIZIONI FINALI</w:t>
      </w:r>
    </w:p>
    <w:p w:rsidR="00571C24" w:rsidRDefault="00571C24" w:rsidP="00571C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</w:p>
    <w:p w:rsidR="00DC42B6" w:rsidRPr="00DC42B6" w:rsidRDefault="00DC42B6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Art. 17 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DC42B6" w:rsidRPr="00DC42B6" w:rsidRDefault="00DC42B6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Disposizioni finali 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DC42B6" w:rsidRPr="00DC42B6" w:rsidRDefault="00DC42B6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1. Il presente decreto entra in vigore decorsi trenta giorni  dalla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data  della  sua  pubblicazione  nella   Gazzetta   Ufficiale   della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Repubblica italiana</w:t>
      </w:r>
      <w:r w:rsidR="00805DC2">
        <w:rPr>
          <w:rStyle w:val="Rimandonotaapidipagina"/>
          <w:rFonts w:ascii="Courier New" w:eastAsia="Times New Roman" w:hAnsi="Courier New" w:cs="Courier New"/>
          <w:sz w:val="20"/>
          <w:szCs w:val="20"/>
          <w:lang w:eastAsia="it-IT"/>
        </w:rPr>
        <w:footnoteReference w:id="5"/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. </w:t>
      </w:r>
    </w:p>
    <w:p w:rsidR="00DC42B6" w:rsidRPr="00DC42B6" w:rsidRDefault="00DC42B6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2. Le  </w:t>
      </w:r>
      <w:r w:rsidRPr="00805DC2">
        <w:rPr>
          <w:rFonts w:ascii="Courier New" w:eastAsia="Times New Roman" w:hAnsi="Courier New" w:cs="Courier New"/>
          <w:b/>
          <w:sz w:val="20"/>
          <w:szCs w:val="20"/>
          <w:highlight w:val="yellow"/>
          <w:lang w:eastAsia="it-IT"/>
        </w:rPr>
        <w:t>pubbliche  amministrazioni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adeguano  i  propri  sistemi  di</w:t>
      </w:r>
    </w:p>
    <w:p w:rsidR="00DC42B6" w:rsidRPr="00805DC2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highlight w:val="yellow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gestione informatica dei documenti </w:t>
      </w:r>
      <w:r w:rsidRPr="00805DC2">
        <w:rPr>
          <w:rFonts w:ascii="Courier New" w:eastAsia="Times New Roman" w:hAnsi="Courier New" w:cs="Courier New"/>
          <w:b/>
          <w:sz w:val="20"/>
          <w:szCs w:val="20"/>
          <w:highlight w:val="yellow"/>
          <w:lang w:eastAsia="it-IT"/>
        </w:rPr>
        <w:t>entro e non  oltre  diciotto  mesi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805DC2">
        <w:rPr>
          <w:rFonts w:ascii="Courier New" w:eastAsia="Times New Roman" w:hAnsi="Courier New" w:cs="Courier New"/>
          <w:b/>
          <w:sz w:val="20"/>
          <w:szCs w:val="20"/>
          <w:highlight w:val="yellow"/>
          <w:lang w:eastAsia="it-IT"/>
        </w:rPr>
        <w:lastRenderedPageBreak/>
        <w:t>dall'entrata in vigore del presente decreto</w:t>
      </w: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. Fino al completamento di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tale processo possono essere applicate le previgenti regole tecniche.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Decorso tale termine si applicano le presenti regole tecniche. 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Il presente decreto e' inviato ai competenti organi di controllo  e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pubblicato nella Gazzetta Ufficiale della Repubblica italiana. 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Roma, 13 novembre 2014 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                  p. Il Presidente     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            del Consiglio dei Ministri 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                    Il Ministro        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           per la semplificazione e la 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             pubblica amministrazione  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                        Madia          </w:t>
      </w:r>
    </w:p>
    <w:p w:rsidR="00DC42B6" w:rsidRPr="00DC42B6" w:rsidRDefault="00DC42B6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Il Ministro dei beni 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 delle attivita' culturali 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e del turismo 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Franceschini 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</w:p>
    <w:p w:rsidR="00DC42B6" w:rsidRPr="00DC42B6" w:rsidRDefault="00DC42B6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Registrato alla Corte dei conti il 23 dicembre 2014 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>Ufficio controllo atti P.C.M. Ministeri giustizia  e  affari  esteri,</w:t>
      </w:r>
    </w:p>
    <w:p w:rsidR="00DC42B6" w:rsidRPr="00DC42B6" w:rsidRDefault="00DC42B6" w:rsidP="00DC4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DC42B6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reg.ne - prev. n. 3354 </w:t>
      </w:r>
    </w:p>
    <w:p w:rsidR="00DC42B6" w:rsidRPr="00DC42B6" w:rsidRDefault="00DC42B6" w:rsidP="00DC4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C42B6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CF1FF9" w:rsidRPr="00CF1FF9" w:rsidRDefault="00CF1FF9" w:rsidP="00CF1F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F1FF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(Allegato 1 ) </w:t>
      </w:r>
    </w:p>
    <w:p w:rsidR="00CF1FF9" w:rsidRPr="00CF1FF9" w:rsidRDefault="00CF1FF9" w:rsidP="00CF1F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F1FF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                            Allegato 1 </w:t>
      </w:r>
    </w:p>
    <w:p w:rsidR="00CF1FF9" w:rsidRPr="00CF1FF9" w:rsidRDefault="00CF1FF9" w:rsidP="00CF1F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F1FF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F1FF9" w:rsidRPr="00CF1FF9" w:rsidRDefault="00CF1FF9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F1FF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</w:t>
      </w:r>
      <w:hyperlink r:id="rId7" w:tgtFrame="_blank" w:history="1">
        <w:r w:rsidRPr="00CF1FF9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it-IT"/>
          </w:rPr>
          <w:t>Parte di provvedimento in formato grafico</w:t>
        </w:r>
      </w:hyperlink>
    </w:p>
    <w:p w:rsidR="00CF1FF9" w:rsidRPr="00CF1FF9" w:rsidRDefault="00CF1FF9" w:rsidP="00CF1F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F1FF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F1FF9" w:rsidRPr="00CF1FF9" w:rsidRDefault="00CF1FF9" w:rsidP="00CF1F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F1FF9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CF1FF9" w:rsidRPr="00CF1FF9" w:rsidRDefault="00CF1FF9" w:rsidP="00CF1F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F1FF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(Allegato 2 ) </w:t>
      </w:r>
    </w:p>
    <w:p w:rsidR="00CF1FF9" w:rsidRPr="00CF1FF9" w:rsidRDefault="00CF1FF9" w:rsidP="00CF1F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F1FF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                            Allegato 2 </w:t>
      </w:r>
    </w:p>
    <w:p w:rsidR="00CF1FF9" w:rsidRPr="00CF1FF9" w:rsidRDefault="00CF1FF9" w:rsidP="00CF1F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F1FF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F1FF9" w:rsidRPr="00CF1FF9" w:rsidRDefault="00CF1FF9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F1FF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</w:t>
      </w:r>
      <w:hyperlink r:id="rId8" w:tgtFrame="_blank" w:history="1">
        <w:r w:rsidRPr="00CF1FF9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it-IT"/>
          </w:rPr>
          <w:t>Parte di provvedimento in formato grafico</w:t>
        </w:r>
      </w:hyperlink>
    </w:p>
    <w:p w:rsidR="00CF1FF9" w:rsidRPr="00CF1FF9" w:rsidRDefault="00CF1FF9" w:rsidP="00CF1F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F1FF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F1FF9" w:rsidRPr="00CF1FF9" w:rsidRDefault="00CF1FF9" w:rsidP="00CF1F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F1FF9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CF1FF9" w:rsidRPr="00CF1FF9" w:rsidRDefault="00CF1FF9" w:rsidP="00CF1F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F1FF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(Allegato 3 ) </w:t>
      </w:r>
    </w:p>
    <w:p w:rsidR="00CF1FF9" w:rsidRPr="00CF1FF9" w:rsidRDefault="00CF1FF9" w:rsidP="00CF1F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F1FF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                            Allegato 3 </w:t>
      </w:r>
    </w:p>
    <w:p w:rsidR="00CF1FF9" w:rsidRPr="00CF1FF9" w:rsidRDefault="00CF1FF9" w:rsidP="00CF1F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F1FF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F1FF9" w:rsidRPr="00CF1FF9" w:rsidRDefault="00CF1FF9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F1FF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</w:t>
      </w:r>
      <w:hyperlink r:id="rId9" w:tgtFrame="_blank" w:history="1">
        <w:r w:rsidRPr="00CF1FF9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it-IT"/>
          </w:rPr>
          <w:t>Parte di provvedimento in formato grafico</w:t>
        </w:r>
      </w:hyperlink>
    </w:p>
    <w:p w:rsidR="00CF1FF9" w:rsidRPr="00CF1FF9" w:rsidRDefault="00CF1FF9" w:rsidP="00CF1F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F1FF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F1FF9" w:rsidRPr="00CF1FF9" w:rsidRDefault="00CF1FF9" w:rsidP="00CF1F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F1FF9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CF1FF9" w:rsidRPr="00CF1FF9" w:rsidRDefault="00CF1FF9" w:rsidP="00CF1F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F1FF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(Allegato 4 ) </w:t>
      </w:r>
    </w:p>
    <w:p w:rsidR="00CF1FF9" w:rsidRPr="00CF1FF9" w:rsidRDefault="00CF1FF9" w:rsidP="00CF1F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F1FF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                            Allegato 4 </w:t>
      </w:r>
    </w:p>
    <w:p w:rsidR="00CF1FF9" w:rsidRPr="00CF1FF9" w:rsidRDefault="00CF1FF9" w:rsidP="00CF1F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F1FF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F1FF9" w:rsidRPr="00CF1FF9" w:rsidRDefault="00CF1FF9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F1FF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</w:t>
      </w:r>
      <w:hyperlink r:id="rId10" w:tgtFrame="_blank" w:history="1">
        <w:r w:rsidRPr="00CF1FF9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it-IT"/>
          </w:rPr>
          <w:t>Parte di provvedimento in formato grafico</w:t>
        </w:r>
      </w:hyperlink>
    </w:p>
    <w:p w:rsidR="00CF1FF9" w:rsidRPr="00CF1FF9" w:rsidRDefault="00CF1FF9" w:rsidP="00CF1F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F1FF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F1FF9" w:rsidRPr="00CF1FF9" w:rsidRDefault="00CF1FF9" w:rsidP="00CF1F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F1FF9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CF1FF9" w:rsidRPr="00CF1FF9" w:rsidRDefault="00CF1FF9" w:rsidP="00CF1F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F1FF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(Allegato 5 ) </w:t>
      </w:r>
    </w:p>
    <w:p w:rsidR="00CF1FF9" w:rsidRPr="00CF1FF9" w:rsidRDefault="00CF1FF9" w:rsidP="00CF1F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F1FF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                            Allegato 5 </w:t>
      </w:r>
    </w:p>
    <w:p w:rsidR="00CF1FF9" w:rsidRPr="00CF1FF9" w:rsidRDefault="00CF1FF9" w:rsidP="00CF1F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F1FF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F1FF9" w:rsidRPr="00CF1FF9" w:rsidRDefault="00CF1FF9" w:rsidP="00366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F1FF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</w:t>
      </w:r>
      <w:hyperlink r:id="rId11" w:tgtFrame="_blank" w:history="1">
        <w:r w:rsidRPr="00CF1FF9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it-IT"/>
          </w:rPr>
          <w:t>Parte di provvedimento in formato grafico</w:t>
        </w:r>
      </w:hyperlink>
    </w:p>
    <w:p w:rsidR="00CF1FF9" w:rsidRPr="00CF1FF9" w:rsidRDefault="00CF1FF9" w:rsidP="00CF1F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F1FF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F1FF9" w:rsidRPr="00CF1FF9" w:rsidRDefault="00CF1FF9" w:rsidP="00CF1F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F1FF9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3664AB" w:rsidRDefault="003664AB"/>
    <w:sectPr w:rsidR="003664AB" w:rsidSect="00A7795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91D" w:rsidRDefault="00A5491D" w:rsidP="003664AB">
      <w:pPr>
        <w:spacing w:after="0" w:line="240" w:lineRule="auto"/>
      </w:pPr>
      <w:r>
        <w:separator/>
      </w:r>
    </w:p>
  </w:endnote>
  <w:endnote w:type="continuationSeparator" w:id="0">
    <w:p w:rsidR="00A5491D" w:rsidRDefault="00A5491D" w:rsidP="00366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91D" w:rsidRDefault="00A5491D" w:rsidP="003664AB">
      <w:pPr>
        <w:spacing w:after="0" w:line="240" w:lineRule="auto"/>
      </w:pPr>
      <w:r>
        <w:separator/>
      </w:r>
    </w:p>
  </w:footnote>
  <w:footnote w:type="continuationSeparator" w:id="0">
    <w:p w:rsidR="00A5491D" w:rsidRDefault="00A5491D" w:rsidP="003664AB">
      <w:pPr>
        <w:spacing w:after="0" w:line="240" w:lineRule="auto"/>
      </w:pPr>
      <w:r>
        <w:continuationSeparator/>
      </w:r>
    </w:p>
  </w:footnote>
  <w:footnote w:id="1">
    <w:p w:rsidR="001C3443" w:rsidRDefault="001C3443" w:rsidP="003664AB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Codice, art. 2, comma 2: </w:t>
      </w:r>
      <w:r w:rsidRPr="003664AB">
        <w:t xml:space="preserve">Le disposizioni del presente codice si applicano alle </w:t>
      </w:r>
      <w:r w:rsidRPr="00CF4C2C">
        <w:rPr>
          <w:b/>
        </w:rPr>
        <w:t>pubbliche amministrazioni</w:t>
      </w:r>
      <w:r w:rsidRPr="003664AB">
        <w:t xml:space="preserve"> di cui all'articolo 1, comma 2, del decreto legislativo 30 marzo 2001, n. 165</w:t>
      </w:r>
      <w:r>
        <w:t xml:space="preserve">…, cioè: 2. Per amministrazioni pubbliche si intendono tutte le amministrazioni dello Stato, ivi compresi gli istituti e scuole di ogni ordine e grado e le istituzioni educative, le aziende ed amministrazioni dello Stato ad ordinamento autonomo, le Regioni, le Province, i Comuni, le Comunita' montane. e loro consorzi e associazioni, le istituzioni universitarie, gli Istituti autonomi case popolari, le Camere di commercio, industria, artigianato e agricoltura e loro associazioni, tutti gli </w:t>
      </w:r>
      <w:r w:rsidRPr="003664AB">
        <w:rPr>
          <w:highlight w:val="yellow"/>
        </w:rPr>
        <w:t>enti pubblici non economici nazionali, regionali e locali</w:t>
      </w:r>
      <w:r>
        <w:t xml:space="preserve"> (tra cui gli </w:t>
      </w:r>
      <w:r w:rsidRPr="003664AB">
        <w:rPr>
          <w:b/>
        </w:rPr>
        <w:t>Ordini professionali</w:t>
      </w:r>
      <w:r>
        <w:t>), le amministrazioni, le aziende e gli enti del Servizio sanitario nazionale l'Agenzia per la rappresentanza negoziale delle pubbliche amministrazioni (ARAN) e le Agenzie di cui al decreto legislativo 30 luglio 1999, n. 300.</w:t>
      </w:r>
    </w:p>
    <w:p w:rsidR="001C3443" w:rsidRPr="00CF4C2C" w:rsidRDefault="001C3443" w:rsidP="003664AB">
      <w:pPr>
        <w:pStyle w:val="Testonotaapidipagina"/>
        <w:jc w:val="both"/>
        <w:rPr>
          <w:b/>
        </w:rPr>
      </w:pPr>
      <w:r>
        <w:t xml:space="preserve">Codice, art. 2, comma 3: Ledisposizioni si applicano anche ai </w:t>
      </w:r>
      <w:r w:rsidRPr="00CF4C2C">
        <w:rPr>
          <w:b/>
        </w:rPr>
        <w:t>privati</w:t>
      </w:r>
      <w:r>
        <w:rPr>
          <w:b/>
        </w:rPr>
        <w:t xml:space="preserve"> </w:t>
      </w:r>
      <w:r w:rsidRPr="00545A0A">
        <w:t>(v. articolo 3 del decreto del Presidente della Repubblica 28 dicembre 2000, n. 445, e successive modificazioni</w:t>
      </w:r>
      <w:r>
        <w:t xml:space="preserve">), cioè: </w:t>
      </w:r>
      <w:r w:rsidRPr="009F5F84">
        <w:t>1. Le disposizioni del presente testo unico si applicano ai cittadini italiani e dell'Unione europea, alle persone giuridiche, alle societa' di persone, alle pubbliche amministrazioni e agli enti, alle associazioni e ai comitati aventi sede legale in Italia o in uno dei Paesi dell'Unione europea.</w:t>
      </w:r>
    </w:p>
  </w:footnote>
  <w:footnote w:id="2">
    <w:p w:rsidR="001C3443" w:rsidRDefault="001C3443">
      <w:pPr>
        <w:pStyle w:val="Testonotaapidipagina"/>
      </w:pPr>
      <w:r>
        <w:rPr>
          <w:rStyle w:val="Rimandonotaapidipagina"/>
        </w:rPr>
        <w:footnoteRef/>
      </w:r>
      <w:r>
        <w:t xml:space="preserve"> Redatto a mano mediante software</w:t>
      </w:r>
    </w:p>
  </w:footnote>
  <w:footnote w:id="3">
    <w:p w:rsidR="001C3443" w:rsidRDefault="001C3443">
      <w:pPr>
        <w:pStyle w:val="Testonotaapidipagina"/>
      </w:pPr>
      <w:r>
        <w:rPr>
          <w:rStyle w:val="Rimandonotaapidipagina"/>
        </w:rPr>
        <w:footnoteRef/>
      </w:r>
      <w:r>
        <w:t xml:space="preserve"> Acquisito con scanner</w:t>
      </w:r>
    </w:p>
  </w:footnote>
  <w:footnote w:id="4">
    <w:p w:rsidR="001C3443" w:rsidRDefault="001C3443">
      <w:pPr>
        <w:pStyle w:val="Testonotaapidipagina"/>
      </w:pPr>
      <w:r>
        <w:rPr>
          <w:rStyle w:val="Rimandonotaapidipagina"/>
        </w:rPr>
        <w:footnoteRef/>
      </w:r>
      <w:r>
        <w:t xml:space="preserve"> generato automaticamente</w:t>
      </w:r>
    </w:p>
  </w:footnote>
  <w:footnote w:id="5">
    <w:p w:rsidR="00805DC2" w:rsidRDefault="00805DC2">
      <w:pPr>
        <w:pStyle w:val="Testonotaapidipagina"/>
      </w:pPr>
      <w:r>
        <w:rPr>
          <w:rStyle w:val="Rimandonotaapidipagina"/>
        </w:rPr>
        <w:footnoteRef/>
      </w:r>
      <w:r>
        <w:t xml:space="preserve"> Data pubblicazione: </w:t>
      </w:r>
      <w:r w:rsidRPr="00805DC2">
        <w:t xml:space="preserve">GU Serie Generale n.8 del </w:t>
      </w:r>
      <w:r w:rsidRPr="00805DC2">
        <w:rPr>
          <w:b/>
        </w:rPr>
        <w:t>12-1-2015</w:t>
      </w:r>
      <w:r>
        <w:br/>
        <w:t xml:space="preserve">Data entrata in vigore: </w:t>
      </w:r>
      <w:r w:rsidRPr="00805DC2">
        <w:rPr>
          <w:b/>
        </w:rPr>
        <w:t>12/02/2015</w:t>
      </w:r>
    </w:p>
    <w:p w:rsidR="00805DC2" w:rsidRDefault="00805DC2">
      <w:pPr>
        <w:pStyle w:val="Testonotaapidipagina"/>
      </w:pPr>
      <w:r>
        <w:t xml:space="preserve">Data scadenza: </w:t>
      </w:r>
      <w:r w:rsidRPr="00805DC2">
        <w:rPr>
          <w:b/>
        </w:rPr>
        <w:t>12/08/2016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4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5CBD"/>
    <w:rsid w:val="000358D3"/>
    <w:rsid w:val="00080685"/>
    <w:rsid w:val="0014183A"/>
    <w:rsid w:val="001C3443"/>
    <w:rsid w:val="001D32CD"/>
    <w:rsid w:val="00260A9A"/>
    <w:rsid w:val="002C735C"/>
    <w:rsid w:val="00306E71"/>
    <w:rsid w:val="003664AB"/>
    <w:rsid w:val="00545A0A"/>
    <w:rsid w:val="00571C24"/>
    <w:rsid w:val="00640AC9"/>
    <w:rsid w:val="006905C6"/>
    <w:rsid w:val="00731493"/>
    <w:rsid w:val="00742AC2"/>
    <w:rsid w:val="00805DC2"/>
    <w:rsid w:val="00876050"/>
    <w:rsid w:val="009F5F84"/>
    <w:rsid w:val="00A06B0A"/>
    <w:rsid w:val="00A35CBD"/>
    <w:rsid w:val="00A5491D"/>
    <w:rsid w:val="00A77959"/>
    <w:rsid w:val="00B8767D"/>
    <w:rsid w:val="00C22B9E"/>
    <w:rsid w:val="00C53C96"/>
    <w:rsid w:val="00CB0EAD"/>
    <w:rsid w:val="00CF1FF9"/>
    <w:rsid w:val="00CF4C2C"/>
    <w:rsid w:val="00D15D67"/>
    <w:rsid w:val="00D549A7"/>
    <w:rsid w:val="00D94D2C"/>
    <w:rsid w:val="00DC42B6"/>
    <w:rsid w:val="00DC7E51"/>
    <w:rsid w:val="00E00C56"/>
    <w:rsid w:val="00E562DF"/>
    <w:rsid w:val="00EF200F"/>
    <w:rsid w:val="00F03427"/>
    <w:rsid w:val="00F25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7795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A35C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A35CBD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aggiornamenti">
    <w:name w:val="aggiornamenti"/>
    <w:basedOn w:val="Carpredefinitoparagrafo"/>
    <w:rsid w:val="00CF1FF9"/>
  </w:style>
  <w:style w:type="character" w:styleId="Collegamentoipertestuale">
    <w:name w:val="Hyperlink"/>
    <w:basedOn w:val="Carpredefinitoparagrafo"/>
    <w:uiPriority w:val="99"/>
    <w:semiHidden/>
    <w:unhideWhenUsed/>
    <w:rsid w:val="00CF1FF9"/>
    <w:rPr>
      <w:color w:val="0000FF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366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3664AB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664A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664A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664A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2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79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09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7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3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91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89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7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36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9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04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32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00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1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8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76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7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46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57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2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8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19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41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76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36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74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8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24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1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36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70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0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12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0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6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08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9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59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7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53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9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0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415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9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9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63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93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0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4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6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867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94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5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45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5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9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2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5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16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5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9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01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7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69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15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62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54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zzettaufficiale.it/do/atto/serie_generale/caricaPdf?cdimg=15A0010700200010110001&amp;dgu=2015-01-12&amp;art.dataPubblicazioneGazzetta=2015-01-12&amp;art.codiceRedazionale=15A00107&amp;art.num=1&amp;art.tiposerie=S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azzettaufficiale.it/do/atto/serie_generale/caricaPdf?cdimg=15A0010700100010110001&amp;dgu=2015-01-12&amp;art.dataPubblicazioneGazzetta=2015-01-12&amp;art.codiceRedazionale=15A00107&amp;art.num=1&amp;art.tiposerie=S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gazzettaufficiale.it/do/atto/serie_generale/caricaPdf?cdimg=15A0010700500010110001&amp;dgu=2015-01-12&amp;art.dataPubblicazioneGazzetta=2015-01-12&amp;art.codiceRedazionale=15A00107&amp;art.num=1&amp;art.tiposerie=SG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gazzettaufficiale.it/do/atto/serie_generale/caricaPdf?cdimg=15A0010700400010110001&amp;dgu=2015-01-12&amp;art.dataPubblicazioneGazzetta=2015-01-12&amp;art.codiceRedazionale=15A00107&amp;art.num=1&amp;art.tiposerie=S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azzettaufficiale.it/do/atto/serie_generale/caricaPdf?cdimg=15A0010700300010110001&amp;dgu=2015-01-12&amp;art.dataPubblicazioneGazzetta=2015-01-12&amp;art.codiceRedazionale=15A00107&amp;art.num=1&amp;art.tiposerie=SG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75DB3-757E-4AD0-8C00-3A620386D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10</Pages>
  <Words>4545</Words>
  <Characters>25909</Characters>
  <Application>Microsoft Office Word</Application>
  <DocSecurity>0</DocSecurity>
  <Lines>215</Lines>
  <Paragraphs>60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30394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</dc:creator>
  <cp:keywords/>
  <dc:description/>
  <cp:lastModifiedBy>per</cp:lastModifiedBy>
  <cp:revision>10</cp:revision>
  <dcterms:created xsi:type="dcterms:W3CDTF">2015-01-21T17:36:00Z</dcterms:created>
  <dcterms:modified xsi:type="dcterms:W3CDTF">2015-01-22T10:03:00Z</dcterms:modified>
</cp:coreProperties>
</file>